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exact"/>
        <w:ind w:left="949" w:hanging="949" w:hangingChars="450"/>
        <w:jc w:val="center"/>
        <w:textAlignment w:val="auto"/>
        <w:rPr>
          <w:b/>
          <w:bCs/>
          <w:szCs w:val="21"/>
        </w:rPr>
      </w:pPr>
      <w:r>
        <w:rPr>
          <w:rFonts w:hint="eastAsia"/>
          <w:b/>
          <w:bCs/>
          <w:szCs w:val="21"/>
          <w:lang w:val="en-US" w:eastAsia="zh-CN"/>
        </w:rPr>
        <w:t>Learning sheet</w:t>
      </w:r>
      <w:r>
        <w:rPr>
          <w:b/>
          <w:bCs/>
          <w:szCs w:val="21"/>
        </w:rPr>
        <w:t xml:space="preserve"> for the </w:t>
      </w:r>
      <w:r>
        <w:rPr>
          <w:rFonts w:hint="eastAsia"/>
          <w:b/>
          <w:bCs/>
          <w:szCs w:val="21"/>
        </w:rPr>
        <w:t>a</w:t>
      </w:r>
      <w:r>
        <w:rPr>
          <w:b/>
          <w:bCs/>
          <w:szCs w:val="21"/>
        </w:rPr>
        <w:t xml:space="preserve">ttributive </w:t>
      </w:r>
      <w:r>
        <w:rPr>
          <w:rFonts w:hint="eastAsia"/>
          <w:b/>
          <w:bCs/>
          <w:szCs w:val="21"/>
        </w:rPr>
        <w:t>c</w:t>
      </w:r>
      <w:r>
        <w:rPr>
          <w:b/>
          <w:bCs/>
          <w:szCs w:val="21"/>
        </w:rPr>
        <w:t xml:space="preserve">lause (Period </w:t>
      </w:r>
      <w:r>
        <w:rPr>
          <w:rFonts w:hint="eastAsia"/>
          <w:b/>
          <w:bCs/>
          <w:szCs w:val="21"/>
        </w:rPr>
        <w:t>2</w:t>
      </w:r>
      <w:r>
        <w:rPr>
          <w:b/>
          <w:bCs/>
          <w:szCs w:val="21"/>
        </w:rPr>
        <w:t>)</w:t>
      </w:r>
    </w:p>
    <w:p>
      <w:pPr>
        <w:keepNext w:val="0"/>
        <w:keepLines w:val="0"/>
        <w:pageBreakBefore w:val="0"/>
        <w:widowControl w:val="0"/>
        <w:kinsoku/>
        <w:wordWrap/>
        <w:overflowPunct/>
        <w:topLinePunct w:val="0"/>
        <w:autoSpaceDE/>
        <w:autoSpaceDN/>
        <w:bidi w:val="0"/>
        <w:adjustRightInd/>
        <w:snapToGrid/>
        <w:spacing w:line="360" w:lineRule="exact"/>
        <w:ind w:left="949" w:hanging="949" w:hangingChars="450"/>
        <w:textAlignment w:val="auto"/>
        <w:rPr>
          <w:b/>
          <w:bCs/>
          <w:szCs w:val="21"/>
        </w:rPr>
      </w:pPr>
      <w:r>
        <w:rPr>
          <w:rFonts w:hint="eastAsia"/>
          <w:b/>
          <w:bCs/>
          <w:szCs w:val="21"/>
        </w:rPr>
        <w:t>Learning objectives:</w:t>
      </w:r>
    </w:p>
    <w:p>
      <w:pPr>
        <w:keepNext w:val="0"/>
        <w:keepLines w:val="0"/>
        <w:pageBreakBefore w:val="0"/>
        <w:widowControl w:val="0"/>
        <w:kinsoku/>
        <w:wordWrap/>
        <w:overflowPunct/>
        <w:topLinePunct w:val="0"/>
        <w:autoSpaceDE/>
        <w:autoSpaceDN/>
        <w:bidi w:val="0"/>
        <w:adjustRightInd/>
        <w:snapToGrid/>
        <w:spacing w:line="360" w:lineRule="exact"/>
        <w:ind w:left="945" w:hanging="945" w:hangingChars="450"/>
        <w:textAlignment w:val="auto"/>
        <w:rPr>
          <w:szCs w:val="21"/>
        </w:rPr>
      </w:pPr>
      <w:r>
        <w:rPr>
          <w:rFonts w:hint="eastAsia"/>
          <w:szCs w:val="21"/>
        </w:rPr>
        <w:t xml:space="preserve">By </w:t>
      </w:r>
      <w:r>
        <w:rPr>
          <w:szCs w:val="21"/>
        </w:rPr>
        <w:t xml:space="preserve">the end of this lesson, </w:t>
      </w:r>
      <w:r>
        <w:rPr>
          <w:rFonts w:hint="eastAsia"/>
          <w:szCs w:val="21"/>
          <w:lang w:val="en-US" w:eastAsia="zh-CN"/>
        </w:rPr>
        <w:t>you are expected to:</w:t>
      </w:r>
      <w:r>
        <w:rPr>
          <w:szCs w:val="21"/>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945" w:hanging="945" w:hangingChars="450"/>
        <w:textAlignment w:val="auto"/>
        <w:rPr>
          <w:szCs w:val="21"/>
        </w:rPr>
      </w:pPr>
      <w:r>
        <w:rPr>
          <w:rFonts w:hint="eastAsia"/>
          <w:szCs w:val="21"/>
        </w:rPr>
        <w:t>Understand the meaning of restrictive relative clauses with relative pronouns;</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945" w:hanging="945" w:hangingChars="450"/>
        <w:textAlignment w:val="auto"/>
        <w:rPr>
          <w:szCs w:val="21"/>
        </w:rPr>
      </w:pPr>
      <w:r>
        <w:rPr>
          <w:rFonts w:hint="eastAsia"/>
          <w:szCs w:val="21"/>
        </w:rPr>
        <w:t>Summarize the general rules of restrictive relative clauses with relative pronouns;</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945" w:hanging="945" w:hangingChars="450"/>
        <w:textAlignment w:val="auto"/>
        <w:rPr>
          <w:szCs w:val="21"/>
        </w:rPr>
      </w:pPr>
      <w:r>
        <w:rPr>
          <w:rFonts w:hint="eastAsia"/>
          <w:szCs w:val="21"/>
        </w:rPr>
        <w:t>Use restrictive relative clauses with relative pronouns to describe friend and friendship appropriately.</w:t>
      </w:r>
    </w:p>
    <w:p>
      <w:pPr>
        <w:keepNext w:val="0"/>
        <w:keepLines w:val="0"/>
        <w:pageBreakBefore w:val="0"/>
        <w:widowControl w:val="0"/>
        <w:kinsoku/>
        <w:wordWrap/>
        <w:overflowPunct/>
        <w:topLinePunct w:val="0"/>
        <w:autoSpaceDE/>
        <w:autoSpaceDN/>
        <w:bidi w:val="0"/>
        <w:adjustRightInd/>
        <w:snapToGrid/>
        <w:spacing w:line="360" w:lineRule="exact"/>
        <w:ind w:left="-105" w:leftChars="-50" w:firstLine="420"/>
        <w:textAlignment w:val="auto"/>
        <w:rPr>
          <w:szCs w:val="21"/>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b/>
          <w:szCs w:val="21"/>
        </w:rPr>
      </w:pPr>
      <w:r>
        <w:rPr>
          <w:rFonts w:hint="eastAsia"/>
          <w:b/>
          <w:szCs w:val="21"/>
        </w:rPr>
        <w:t>Teaching procedures:</w:t>
      </w:r>
    </w:p>
    <w:p>
      <w:pPr>
        <w:keepNext w:val="0"/>
        <w:keepLines w:val="0"/>
        <w:pageBreakBefore w:val="0"/>
        <w:widowControl w:val="0"/>
        <w:kinsoku/>
        <w:wordWrap/>
        <w:overflowPunct/>
        <w:topLinePunct w:val="0"/>
        <w:autoSpaceDE/>
        <w:autoSpaceDN/>
        <w:bidi w:val="0"/>
        <w:adjustRightInd/>
        <w:snapToGrid/>
        <w:spacing w:line="360" w:lineRule="exact"/>
        <w:textAlignment w:val="auto"/>
        <w:rPr>
          <w:b/>
          <w:bCs/>
          <w:szCs w:val="21"/>
        </w:rPr>
      </w:pPr>
      <w:r>
        <w:rPr>
          <w:rFonts w:hint="eastAsia"/>
          <w:b/>
          <w:bCs/>
          <w:szCs w:val="21"/>
        </w:rPr>
        <w:t xml:space="preserve">Step 1  Lead-in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i w:val="0"/>
          <w:iCs w:val="0"/>
          <w:szCs w:val="21"/>
        </w:rPr>
      </w:pPr>
      <w:r>
        <w:rPr>
          <w:rFonts w:hint="eastAsia"/>
          <w:i w:val="0"/>
          <w:iCs w:val="0"/>
          <w:szCs w:val="21"/>
          <w:lang w:val="en-US" w:eastAsia="zh-CN"/>
        </w:rPr>
        <w:t>E</w:t>
      </w:r>
      <w:r>
        <w:rPr>
          <w:rFonts w:hint="eastAsia"/>
          <w:i w:val="0"/>
          <w:iCs w:val="0"/>
          <w:szCs w:val="21"/>
        </w:rPr>
        <w:t xml:space="preserve">njoy a song and </w:t>
      </w:r>
      <w:r>
        <w:rPr>
          <w:rFonts w:hint="eastAsia"/>
          <w:i w:val="0"/>
          <w:iCs w:val="0"/>
          <w:szCs w:val="21"/>
          <w:lang w:val="en-US" w:eastAsia="zh-CN"/>
        </w:rPr>
        <w:t>complete</w:t>
      </w:r>
      <w:r>
        <w:rPr>
          <w:rFonts w:hint="eastAsia"/>
          <w:i w:val="0"/>
          <w:iCs w:val="0"/>
          <w:szCs w:val="21"/>
        </w:rPr>
        <w:t xml:space="preserve"> the lyrics</w:t>
      </w:r>
      <w:r>
        <w:rPr>
          <w:rFonts w:hint="eastAsia"/>
          <w:i w:val="0"/>
          <w:iCs w:val="0"/>
          <w:szCs w:val="21"/>
          <w:lang w:val="en-US" w:eastAsia="zh-CN"/>
        </w:rPr>
        <w:t xml:space="preserve"> with proper conjunctions.</w:t>
      </w:r>
      <w:r>
        <w:rPr>
          <w:rFonts w:hint="eastAsia"/>
          <w:i w:val="0"/>
          <w:iCs w:val="0"/>
          <w:szCs w:val="21"/>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i w:val="0"/>
          <w:iCs w:val="0"/>
          <w:szCs w:val="21"/>
        </w:rPr>
      </w:pPr>
      <w:r>
        <w:rPr>
          <w:rFonts w:hint="eastAsia"/>
          <w:i w:val="0"/>
          <w:iCs w:val="0"/>
          <w:szCs w:val="21"/>
        </w:rPr>
        <w:t>You</w:t>
      </w:r>
      <w:r>
        <w:rPr>
          <w:i w:val="0"/>
          <w:iCs w:val="0"/>
          <w:szCs w:val="21"/>
        </w:rPr>
        <w:t>’</w:t>
      </w:r>
      <w:r>
        <w:rPr>
          <w:rFonts w:hint="eastAsia"/>
          <w:i w:val="0"/>
          <w:iCs w:val="0"/>
          <w:szCs w:val="21"/>
        </w:rPr>
        <w:t>re the one ____ set it up. Now you're the one to make it stop. I</w:t>
      </w:r>
      <w:r>
        <w:rPr>
          <w:i w:val="0"/>
          <w:iCs w:val="0"/>
          <w:szCs w:val="21"/>
        </w:rPr>
        <w:t>’</w:t>
      </w:r>
      <w:r>
        <w:rPr>
          <w:rFonts w:hint="eastAsia"/>
          <w:i w:val="0"/>
          <w:iCs w:val="0"/>
          <w:szCs w:val="21"/>
        </w:rPr>
        <w:t xml:space="preserve">m the one _____ is feeling lost right now. Now you want me to forget every little thing _____ you said. </w:t>
      </w:r>
    </w:p>
    <w:p>
      <w:pPr>
        <w:keepNext w:val="0"/>
        <w:keepLines w:val="0"/>
        <w:pageBreakBefore w:val="0"/>
        <w:widowControl w:val="0"/>
        <w:kinsoku/>
        <w:wordWrap/>
        <w:overflowPunct/>
        <w:topLinePunct w:val="0"/>
        <w:autoSpaceDE/>
        <w:autoSpaceDN/>
        <w:bidi w:val="0"/>
        <w:adjustRightInd/>
        <w:snapToGrid/>
        <w:spacing w:line="360" w:lineRule="exact"/>
        <w:textAlignment w:val="auto"/>
        <w:rPr>
          <w:i/>
          <w:iCs/>
          <w:szCs w:val="21"/>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b/>
          <w:bCs/>
          <w:szCs w:val="21"/>
        </w:rPr>
      </w:pPr>
      <w:r>
        <w:rPr>
          <w:b/>
          <w:bCs/>
          <w:szCs w:val="21"/>
        </w:rPr>
        <w:t>Step 2  Checking the effect of self-study at home</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0" w:leftChars="0" w:firstLine="0" w:firstLineChars="0"/>
        <w:jc w:val="left"/>
        <w:textAlignment w:val="auto"/>
        <w:rPr>
          <w:rFonts w:hint="default" w:eastAsiaTheme="minorEastAsia"/>
          <w:b/>
          <w:bCs/>
          <w:szCs w:val="21"/>
          <w:lang w:val="en-US" w:eastAsia="zh-CN"/>
        </w:rPr>
      </w:pPr>
      <w:r>
        <w:rPr>
          <w:rFonts w:hint="eastAsia" w:eastAsiaTheme="minorEastAsia"/>
          <w:b/>
          <w:bCs/>
          <w:szCs w:val="21"/>
          <w:lang w:val="en-US" w:eastAsia="zh-CN"/>
        </w:rPr>
        <w:t>Go over some basic rules about conjunctions used in the attributive clause</w:t>
      </w:r>
    </w:p>
    <w:p>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left="420" w:leftChars="0" w:hanging="420" w:firstLineChars="0"/>
        <w:textAlignment w:val="auto"/>
        <w:rPr>
          <w:i w:val="0"/>
          <w:iCs w:val="0"/>
          <w:szCs w:val="21"/>
        </w:rPr>
      </w:pPr>
      <w:r>
        <w:rPr>
          <w:rFonts w:hint="eastAsia"/>
          <w:i w:val="0"/>
          <w:iCs w:val="0"/>
          <w:szCs w:val="21"/>
          <w:lang w:val="en-US" w:eastAsia="zh-CN"/>
        </w:rPr>
        <w:t>W</w:t>
      </w:r>
      <w:r>
        <w:rPr>
          <w:rFonts w:hint="eastAsia"/>
          <w:i w:val="0"/>
          <w:iCs w:val="0"/>
          <w:szCs w:val="21"/>
        </w:rPr>
        <w:t>hen the antecedent is something, and it functions as subject, the conjunction can be which or that</w:t>
      </w:r>
      <w:r>
        <w:rPr>
          <w:rFonts w:hint="eastAsia"/>
          <w:i w:val="0"/>
          <w:iCs w:val="0"/>
          <w:szCs w:val="21"/>
          <w:lang w:val="en-US" w:eastAsia="zh-CN"/>
        </w:rPr>
        <w:t>;</w:t>
      </w:r>
    </w:p>
    <w:p>
      <w:pPr>
        <w:keepNext w:val="0"/>
        <w:keepLines w:val="0"/>
        <w:pageBreakBefore w:val="0"/>
        <w:widowControl w:val="0"/>
        <w:numPr>
          <w:numId w:val="0"/>
        </w:numPr>
        <w:kinsoku/>
        <w:wordWrap/>
        <w:overflowPunct/>
        <w:topLinePunct w:val="0"/>
        <w:autoSpaceDE/>
        <w:autoSpaceDN/>
        <w:bidi w:val="0"/>
        <w:adjustRightInd/>
        <w:snapToGrid/>
        <w:spacing w:line="360" w:lineRule="exact"/>
        <w:ind w:leftChars="0" w:firstLine="420" w:firstLineChars="200"/>
        <w:textAlignment w:val="auto"/>
        <w:rPr>
          <w:i w:val="0"/>
          <w:iCs w:val="0"/>
          <w:szCs w:val="21"/>
        </w:rPr>
      </w:pPr>
      <w:r>
        <w:rPr>
          <w:rFonts w:hint="eastAsia"/>
          <w:i w:val="0"/>
          <w:iCs w:val="0"/>
          <w:szCs w:val="21"/>
        </w:rPr>
        <w:t>when it functions as object, the conjunction can be which, that, and it can also be omitted.</w:t>
      </w:r>
    </w:p>
    <w:p>
      <w:pPr>
        <w:keepNext w:val="0"/>
        <w:keepLines w:val="0"/>
        <w:pageBreakBefore w:val="0"/>
        <w:widowControl w:val="0"/>
        <w:kinsoku/>
        <w:wordWrap/>
        <w:overflowPunct/>
        <w:topLinePunct w:val="0"/>
        <w:autoSpaceDE/>
        <w:autoSpaceDN/>
        <w:bidi w:val="0"/>
        <w:adjustRightInd/>
        <w:snapToGrid/>
        <w:spacing w:line="360" w:lineRule="exact"/>
        <w:ind w:left="420" w:leftChars="200" w:firstLine="0" w:firstLineChars="0"/>
        <w:textAlignment w:val="auto"/>
        <w:rPr>
          <w:i/>
          <w:iCs/>
          <w:szCs w:val="21"/>
        </w:rPr>
      </w:pPr>
      <w:r>
        <w:rPr>
          <w:i w:val="0"/>
          <w:iCs w:val="0"/>
          <w:szCs w:val="21"/>
        </w:rPr>
        <w:t>先行词为“事物”，在从句中充当主语，连接词用 which/that</w:t>
      </w:r>
      <w:r>
        <w:rPr>
          <w:rFonts w:hint="eastAsia"/>
          <w:i w:val="0"/>
          <w:iCs w:val="0"/>
          <w:szCs w:val="21"/>
        </w:rPr>
        <w:t>；</w:t>
      </w:r>
      <w:r>
        <w:rPr>
          <w:i w:val="0"/>
          <w:iCs w:val="0"/>
          <w:szCs w:val="21"/>
        </w:rPr>
        <w:t>在从句中充当宾语，连接词用which/that/省略</w:t>
      </w:r>
      <w:r>
        <w:rPr>
          <w:rFonts w:hint="eastAsia"/>
          <w:i w:val="0"/>
          <w:iCs w:val="0"/>
          <w:szCs w:val="21"/>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left="420" w:leftChars="0" w:hanging="420" w:firstLineChars="0"/>
        <w:textAlignment w:val="auto"/>
        <w:rPr>
          <w:rFonts w:hint="eastAsia" w:eastAsiaTheme="minorEastAsia"/>
          <w:szCs w:val="21"/>
          <w:lang w:val="en-US" w:eastAsia="zh-CN"/>
        </w:rPr>
      </w:pPr>
      <w:r>
        <w:rPr>
          <w:rFonts w:hint="eastAsia"/>
          <w:i w:val="0"/>
          <w:iCs w:val="0"/>
          <w:szCs w:val="21"/>
          <w:lang w:val="en-US" w:eastAsia="zh-CN"/>
        </w:rPr>
        <w:t>W</w:t>
      </w:r>
      <w:r>
        <w:rPr>
          <w:rFonts w:hint="eastAsia"/>
          <w:i w:val="0"/>
          <w:iCs w:val="0"/>
          <w:szCs w:val="21"/>
        </w:rPr>
        <w:t xml:space="preserve">hen the antecedent is </w:t>
      </w:r>
      <w:r>
        <w:rPr>
          <w:rFonts w:eastAsiaTheme="minorEastAsia"/>
          <w:i w:val="0"/>
          <w:iCs w:val="0"/>
          <w:szCs w:val="21"/>
        </w:rPr>
        <w:t>somebody</w:t>
      </w:r>
      <w:r>
        <w:rPr>
          <w:rFonts w:hint="eastAsia" w:eastAsiaTheme="minorEastAsia"/>
          <w:i w:val="0"/>
          <w:iCs w:val="0"/>
          <w:szCs w:val="21"/>
          <w:lang w:val="en-US" w:eastAsia="zh-CN"/>
        </w:rPr>
        <w:t xml:space="preserve">, </w:t>
      </w:r>
      <w:r>
        <w:rPr>
          <w:rFonts w:hint="eastAsia"/>
          <w:i w:val="0"/>
          <w:iCs w:val="0"/>
          <w:szCs w:val="21"/>
        </w:rPr>
        <w:t>and it functions as subject, the conjunction can be</w:t>
      </w:r>
      <w:r>
        <w:rPr>
          <w:rFonts w:hint="eastAsia"/>
          <w:i w:val="0"/>
          <w:iCs w:val="0"/>
          <w:szCs w:val="21"/>
          <w:lang w:val="en-US" w:eastAsia="zh-CN"/>
        </w:rPr>
        <w:t xml:space="preserve"> who or that;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firstLine="420" w:firstLineChars="200"/>
        <w:textAlignment w:val="auto"/>
        <w:rPr>
          <w:i w:val="0"/>
          <w:iCs w:val="0"/>
          <w:szCs w:val="21"/>
        </w:rPr>
      </w:pPr>
      <w:r>
        <w:rPr>
          <w:rFonts w:hint="eastAsia"/>
          <w:i w:val="0"/>
          <w:iCs w:val="0"/>
          <w:szCs w:val="21"/>
          <w:lang w:val="en-US" w:eastAsia="zh-CN"/>
        </w:rPr>
        <w:t xml:space="preserve"> </w:t>
      </w:r>
      <w:r>
        <w:rPr>
          <w:rFonts w:hint="eastAsia"/>
          <w:i w:val="0"/>
          <w:iCs w:val="0"/>
          <w:szCs w:val="21"/>
        </w:rPr>
        <w:t xml:space="preserve">when it functions as object, the conjunction can be </w:t>
      </w:r>
      <w:r>
        <w:rPr>
          <w:rFonts w:hint="eastAsia"/>
          <w:i w:val="0"/>
          <w:iCs w:val="0"/>
          <w:szCs w:val="21"/>
          <w:lang w:val="en-US" w:eastAsia="zh-CN"/>
        </w:rPr>
        <w:t>who</w:t>
      </w:r>
      <w:r>
        <w:rPr>
          <w:rFonts w:hint="eastAsia"/>
          <w:i w:val="0"/>
          <w:iCs w:val="0"/>
          <w:szCs w:val="21"/>
        </w:rPr>
        <w:t xml:space="preserve">, </w:t>
      </w:r>
      <w:r>
        <w:rPr>
          <w:rFonts w:hint="eastAsia"/>
          <w:i w:val="0"/>
          <w:iCs w:val="0"/>
          <w:szCs w:val="21"/>
          <w:lang w:val="en-US" w:eastAsia="zh-CN"/>
        </w:rPr>
        <w:t xml:space="preserve">whom or </w:t>
      </w:r>
      <w:r>
        <w:rPr>
          <w:rFonts w:hint="eastAsia"/>
          <w:i w:val="0"/>
          <w:iCs w:val="0"/>
          <w:szCs w:val="21"/>
        </w:rPr>
        <w:t>that, and it can also be omitted.</w:t>
      </w:r>
    </w:p>
    <w:p>
      <w:pPr>
        <w:keepNext w:val="0"/>
        <w:keepLines w:val="0"/>
        <w:pageBreakBefore w:val="0"/>
        <w:widowControl w:val="0"/>
        <w:kinsoku/>
        <w:wordWrap/>
        <w:overflowPunct/>
        <w:topLinePunct w:val="0"/>
        <w:autoSpaceDE/>
        <w:autoSpaceDN/>
        <w:bidi w:val="0"/>
        <w:adjustRightInd/>
        <w:snapToGrid/>
        <w:spacing w:line="360" w:lineRule="exact"/>
        <w:ind w:left="630" w:leftChars="300" w:firstLine="0" w:firstLineChars="0"/>
        <w:textAlignment w:val="auto"/>
        <w:rPr>
          <w:i/>
          <w:iCs/>
          <w:szCs w:val="21"/>
        </w:rPr>
      </w:pPr>
      <w:r>
        <w:rPr>
          <w:rFonts w:eastAsiaTheme="minorEastAsia"/>
          <w:i w:val="0"/>
          <w:iCs w:val="0"/>
          <w:szCs w:val="21"/>
        </w:rPr>
        <w:t>先行词为“人”， 在从句中充当主语 ，连接词用who/that</w:t>
      </w:r>
      <w:r>
        <w:rPr>
          <w:rFonts w:hint="eastAsia" w:eastAsiaTheme="minorEastAsia"/>
          <w:i w:val="0"/>
          <w:iCs w:val="0"/>
          <w:szCs w:val="21"/>
        </w:rPr>
        <w:t>；</w:t>
      </w:r>
      <w:r>
        <w:rPr>
          <w:rFonts w:eastAsiaTheme="minorEastAsia"/>
          <w:i w:val="0"/>
          <w:iCs w:val="0"/>
          <w:szCs w:val="21"/>
        </w:rPr>
        <w:t>在从句中充当宾语，连接词用who/whom/that/省略</w:t>
      </w:r>
      <w:r>
        <w:rPr>
          <w:rFonts w:hint="eastAsia" w:eastAsiaTheme="minorEastAsia"/>
          <w:i w:val="0"/>
          <w:iCs w:val="0"/>
          <w:szCs w:val="21"/>
        </w:rPr>
        <w:t>；在从句中充当表语，连接词用who/that。</w:t>
      </w:r>
    </w:p>
    <w:p>
      <w:pPr>
        <w:keepNext w:val="0"/>
        <w:keepLines w:val="0"/>
        <w:pageBreakBefore w:val="0"/>
        <w:widowControl w:val="0"/>
        <w:numPr>
          <w:numId w:val="0"/>
        </w:numPr>
        <w:kinsoku/>
        <w:wordWrap/>
        <w:overflowPunct/>
        <w:topLinePunct w:val="0"/>
        <w:autoSpaceDE/>
        <w:autoSpaceDN/>
        <w:bidi w:val="0"/>
        <w:adjustRightInd/>
        <w:snapToGrid/>
        <w:spacing w:line="360" w:lineRule="exact"/>
        <w:ind w:leftChars="0"/>
        <w:jc w:val="left"/>
        <w:textAlignment w:val="auto"/>
        <w:rPr>
          <w:color w:val="000000"/>
          <w:spacing w:val="-8"/>
          <w:szCs w:val="21"/>
          <w:shd w:val="clear" w:color="auto" w:fill="FFFFFF"/>
        </w:rPr>
      </w:pPr>
      <w:r>
        <w:rPr>
          <w:rFonts w:hint="eastAsia" w:eastAsiaTheme="minorEastAsia"/>
          <w:b/>
          <w:bCs/>
          <w:szCs w:val="21"/>
          <w:lang w:val="en-US" w:eastAsia="zh-CN"/>
        </w:rPr>
        <w:t xml:space="preserve">2. </w:t>
      </w:r>
      <w:r>
        <w:rPr>
          <w:rFonts w:eastAsiaTheme="minorEastAsia"/>
          <w:b/>
          <w:bCs/>
          <w:szCs w:val="21"/>
        </w:rPr>
        <w:t>Read the passage and choose as more proper conjunctions as possible to fill t</w:t>
      </w:r>
      <w:r>
        <w:rPr>
          <w:rFonts w:hint="eastAsia" w:eastAsiaTheme="minorEastAsia"/>
          <w:b/>
          <w:bCs/>
          <w:szCs w:val="21"/>
        </w:rPr>
        <w:t>h</w:t>
      </w:r>
      <w:r>
        <w:rPr>
          <w:rFonts w:eastAsiaTheme="minorEastAsia"/>
          <w:b/>
          <w:bCs/>
          <w:szCs w:val="21"/>
        </w:rPr>
        <w:t>e blank.</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pPr>
      <w:r>
        <w:rPr>
          <w:rFonts w:hint="eastAsia"/>
        </w:rPr>
        <w:t>The man whose</w:t>
      </w:r>
      <w:r>
        <w:rPr>
          <w:rFonts w:hint="eastAsia" w:ascii="MS Mincho" w:hAnsi="MS Mincho" w:eastAsia="MS Mincho" w:cs="MS Mincho"/>
        </w:rPr>
        <w:t> </w:t>
      </w:r>
      <w:r>
        <w:rPr>
          <w:rFonts w:hint="eastAsia"/>
        </w:rPr>
        <w:t>drawings</w:t>
      </w:r>
      <w:r>
        <w:rPr>
          <w:rFonts w:hint="eastAsia" w:ascii="MS Mincho" w:hAnsi="MS Mincho" w:eastAsia="MS Mincho" w:cs="MS Mincho"/>
        </w:rPr>
        <w:t> </w:t>
      </w:r>
      <w:r>
        <w:rPr>
          <w:rFonts w:hint="eastAsia"/>
        </w:rPr>
        <w:t>were</w:t>
      </w:r>
      <w:r>
        <w:rPr>
          <w:rFonts w:hint="eastAsia" w:ascii="MS Mincho" w:hAnsi="MS Mincho" w:eastAsia="MS Mincho" w:cs="MS Mincho"/>
        </w:rPr>
        <w:t> </w:t>
      </w:r>
      <w:r>
        <w:rPr>
          <w:rFonts w:hint="eastAsia"/>
        </w:rPr>
        <w:t>shown</w:t>
      </w:r>
      <w:r>
        <w:rPr>
          <w:rFonts w:hint="eastAsia" w:ascii="MS Mincho" w:hAnsi="MS Mincho" w:eastAsia="MS Mincho" w:cs="MS Mincho"/>
        </w:rPr>
        <w:t> </w:t>
      </w:r>
      <w:r>
        <w:rPr>
          <w:rFonts w:hint="eastAsia"/>
        </w:rPr>
        <w:t>at</w:t>
      </w:r>
      <w:r>
        <w:rPr>
          <w:rFonts w:hint="eastAsia" w:ascii="MS Mincho" w:hAnsi="MS Mincho" w:eastAsia="MS Mincho" w:cs="MS Mincho"/>
        </w:rPr>
        <w:t> </w:t>
      </w:r>
      <w:r>
        <w:rPr>
          <w:rFonts w:hint="eastAsia"/>
        </w:rPr>
        <w:t>the</w:t>
      </w:r>
      <w:r>
        <w:rPr>
          <w:rFonts w:hint="eastAsia" w:ascii="MS Mincho" w:hAnsi="MS Mincho" w:eastAsia="MS Mincho" w:cs="MS Mincho"/>
        </w:rPr>
        <w:t> </w:t>
      </w:r>
      <w:r>
        <w:rPr>
          <w:rFonts w:hint="eastAsia"/>
        </w:rPr>
        <w:t>exhibition</w:t>
      </w:r>
      <w:r>
        <w:rPr>
          <w:rFonts w:hint="eastAsia" w:ascii="MS Mincho" w:hAnsi="MS Mincho" w:eastAsia="MS Mincho" w:cs="MS Mincho"/>
        </w:rPr>
        <w:t> </w:t>
      </w:r>
      <w:r>
        <w:rPr>
          <w:rFonts w:hint="eastAsia"/>
        </w:rPr>
        <w:t>last</w:t>
      </w:r>
      <w:r>
        <w:rPr>
          <w:rFonts w:hint="eastAsia" w:ascii="MS Mincho" w:hAnsi="MS Mincho" w:eastAsia="MS Mincho" w:cs="MS Mincho"/>
        </w:rPr>
        <w:t> </w:t>
      </w:r>
      <w:r>
        <w:rPr>
          <w:rFonts w:hint="eastAsia"/>
        </w:rPr>
        <w:t>month</w:t>
      </w:r>
      <w:r>
        <w:rPr>
          <w:rFonts w:hint="eastAsia" w:ascii="MS Mincho" w:hAnsi="MS Mincho" w:eastAsia="MS Mincho" w:cs="MS Mincho"/>
        </w:rPr>
        <w:t> </w:t>
      </w:r>
      <w:r>
        <w:rPr>
          <w:rFonts w:hint="eastAsia"/>
        </w:rPr>
        <w:t>is</w:t>
      </w:r>
      <w:r>
        <w:rPr>
          <w:rFonts w:hint="eastAsia" w:ascii="MS Mincho" w:hAnsi="MS Mincho" w:eastAsia="MS Mincho" w:cs="MS Mincho"/>
        </w:rPr>
        <w:t> </w:t>
      </w:r>
      <w:r>
        <w:rPr>
          <w:rFonts w:hint="eastAsia"/>
        </w:rPr>
        <w:t>a</w:t>
      </w:r>
      <w:r>
        <w:rPr>
          <w:rFonts w:hint="eastAsia" w:ascii="MS Mincho" w:hAnsi="MS Mincho" w:eastAsia="MS Mincho" w:cs="MS Mincho"/>
        </w:rPr>
        <w:t> </w:t>
      </w:r>
      <w:r>
        <w:rPr>
          <w:rFonts w:hint="eastAsia"/>
        </w:rPr>
        <w:t>model</w:t>
      </w:r>
      <w:r>
        <w:rPr>
          <w:rFonts w:hint="eastAsia" w:ascii="MS Mincho" w:hAnsi="MS Mincho" w:eastAsia="MS Mincho" w:cs="MS Mincho"/>
        </w:rPr>
        <w:t> </w:t>
      </w:r>
      <w:r>
        <w:rPr>
          <w:rFonts w:hint="eastAsia"/>
        </w:rPr>
        <w:t xml:space="preserve">student </w:t>
      </w:r>
      <w:r>
        <w:rPr>
          <w:rFonts w:hint="eastAsia"/>
          <w:u w:val="single"/>
        </w:rPr>
        <w:t>who/that</w:t>
      </w:r>
      <w:r>
        <w:rPr>
          <w:rFonts w:hint="eastAsia"/>
        </w:rPr>
        <w:t xml:space="preserve"> is often</w:t>
      </w:r>
      <w:r>
        <w:rPr>
          <w:rFonts w:hint="eastAsia" w:ascii="MS Mincho" w:hAnsi="MS Mincho" w:eastAsia="MS Mincho" w:cs="MS Mincho"/>
        </w:rPr>
        <w:t> </w:t>
      </w:r>
      <w:r>
        <w:rPr>
          <w:rFonts w:hint="eastAsia"/>
        </w:rPr>
        <w:t>praised</w:t>
      </w:r>
      <w:r>
        <w:rPr>
          <w:rFonts w:hint="eastAsia" w:ascii="MS Mincho" w:hAnsi="MS Mincho" w:eastAsia="MS Mincho" w:cs="MS Mincho"/>
        </w:rPr>
        <w:t> </w:t>
      </w:r>
      <w:r>
        <w:rPr>
          <w:rFonts w:hint="eastAsia"/>
        </w:rPr>
        <w:t>for</w:t>
      </w:r>
      <w:r>
        <w:rPr>
          <w:rFonts w:hint="eastAsia" w:ascii="MS Mincho" w:hAnsi="MS Mincho" w:eastAsia="MS Mincho" w:cs="MS Mincho"/>
        </w:rPr>
        <w:t> </w:t>
      </w:r>
      <w:r>
        <w:rPr>
          <w:rFonts w:hint="eastAsia"/>
        </w:rPr>
        <w:t>her</w:t>
      </w:r>
      <w:r>
        <w:rPr>
          <w:rFonts w:hint="eastAsia" w:ascii="MS Mincho" w:hAnsi="MS Mincho" w:eastAsia="MS Mincho" w:cs="MS Mincho"/>
        </w:rPr>
        <w:t> </w:t>
      </w:r>
      <w:r>
        <w:rPr>
          <w:rFonts w:hint="eastAsia"/>
        </w:rPr>
        <w:t>good</w:t>
      </w:r>
      <w:r>
        <w:rPr>
          <w:rFonts w:hint="eastAsia" w:ascii="MS Mincho" w:hAnsi="MS Mincho" w:eastAsia="MS Mincho" w:cs="MS Mincho"/>
        </w:rPr>
        <w:t> </w:t>
      </w:r>
      <w:r>
        <w:rPr>
          <w:rFonts w:hint="eastAsia"/>
        </w:rPr>
        <w:t>work</w:t>
      </w:r>
      <w:r>
        <w:rPr>
          <w:rFonts w:hint="eastAsia" w:ascii="MS Mincho" w:hAnsi="MS Mincho" w:eastAsia="MS Mincho" w:cs="MS Mincho"/>
        </w:rPr>
        <w:t> </w:t>
      </w:r>
      <w:r>
        <w:rPr>
          <w:rFonts w:hint="eastAsia"/>
        </w:rPr>
        <w:t>at</w:t>
      </w:r>
      <w:r>
        <w:rPr>
          <w:rFonts w:hint="eastAsia" w:ascii="MS Mincho" w:hAnsi="MS Mincho" w:eastAsia="MS Mincho" w:cs="MS Mincho"/>
        </w:rPr>
        <w:t> </w:t>
      </w:r>
      <w:r>
        <w:rPr>
          <w:rFonts w:hint="eastAsia"/>
        </w:rPr>
        <w:t>school. As</w:t>
      </w:r>
      <w:r>
        <w:rPr>
          <w:rFonts w:hint="eastAsia" w:ascii="MS Mincho" w:hAnsi="MS Mincho" w:eastAsia="MS Mincho" w:cs="MS Mincho"/>
        </w:rPr>
        <w:t> </w:t>
      </w:r>
      <w:r>
        <w:rPr>
          <w:rFonts w:hint="eastAsia"/>
        </w:rPr>
        <w:t>soon</w:t>
      </w:r>
      <w:r>
        <w:rPr>
          <w:rFonts w:hint="eastAsia" w:ascii="MS Mincho" w:hAnsi="MS Mincho" w:eastAsia="MS Mincho" w:cs="MS Mincho"/>
        </w:rPr>
        <w:t> </w:t>
      </w:r>
      <w:r>
        <w:rPr>
          <w:rFonts w:hint="eastAsia"/>
        </w:rPr>
        <w:t>as we got</w:t>
      </w:r>
      <w:r>
        <w:rPr>
          <w:rFonts w:hint="eastAsia" w:ascii="MS Mincho" w:hAnsi="MS Mincho" w:eastAsia="MS Mincho" w:cs="MS Mincho"/>
        </w:rPr>
        <w:t> </w:t>
      </w:r>
      <w:r>
        <w:rPr>
          <w:rFonts w:hint="eastAsia"/>
        </w:rPr>
        <w:t>into</w:t>
      </w:r>
      <w:r>
        <w:rPr>
          <w:rFonts w:hint="eastAsia" w:ascii="MS Mincho" w:hAnsi="MS Mincho" w:eastAsia="MS Mincho" w:cs="MS Mincho"/>
        </w:rPr>
        <w:t> </w:t>
      </w:r>
      <w:r>
        <w:rPr>
          <w:rFonts w:hint="eastAsia"/>
        </w:rPr>
        <w:t>the</w:t>
      </w:r>
      <w:r>
        <w:rPr>
          <w:rFonts w:hint="eastAsia" w:ascii="MS Mincho" w:hAnsi="MS Mincho" w:eastAsia="MS Mincho" w:cs="MS Mincho"/>
        </w:rPr>
        <w:t> </w:t>
      </w:r>
      <w:r>
        <w:rPr>
          <w:rFonts w:hint="eastAsia"/>
        </w:rPr>
        <w:t>exhibition</w:t>
      </w:r>
      <w:r>
        <w:rPr>
          <w:rFonts w:hint="eastAsia" w:ascii="MS Mincho" w:hAnsi="MS Mincho" w:eastAsia="MS Mincho" w:cs="MS Mincho"/>
        </w:rPr>
        <w:t> </w:t>
      </w:r>
      <w:r>
        <w:rPr>
          <w:rFonts w:hint="eastAsia"/>
        </w:rPr>
        <w:t>hall</w:t>
      </w:r>
      <w:r>
        <w:rPr>
          <w:rFonts w:hint="eastAsia" w:ascii="MS Mincho" w:hAnsi="MS Mincho" w:eastAsia="MS Mincho" w:cs="MS Mincho"/>
        </w:rPr>
        <w:t> </w:t>
      </w:r>
      <w:r>
        <w:rPr>
          <w:rFonts w:hint="eastAsia"/>
        </w:rPr>
        <w:t>our</w:t>
      </w:r>
      <w:r>
        <w:rPr>
          <w:rFonts w:hint="eastAsia" w:ascii="MS Mincho" w:hAnsi="MS Mincho" w:eastAsia="MS Mincho" w:cs="MS Mincho"/>
        </w:rPr>
        <w:t> </w:t>
      </w:r>
      <w:r>
        <w:rPr>
          <w:rFonts w:hint="eastAsia"/>
        </w:rPr>
        <w:t>eye</w:t>
      </w:r>
      <w:r>
        <w:rPr>
          <w:rFonts w:hint="eastAsia" w:ascii="MS Mincho" w:hAnsi="MS Mincho" w:eastAsia="MS Mincho" w:cs="MS Mincho"/>
        </w:rPr>
        <w:t> </w:t>
      </w:r>
      <w:r>
        <w:rPr>
          <w:rFonts w:hint="eastAsia"/>
        </w:rPr>
        <w:t>was</w:t>
      </w:r>
      <w:r>
        <w:rPr>
          <w:rFonts w:hint="eastAsia" w:ascii="MS Mincho" w:hAnsi="MS Mincho" w:eastAsia="MS Mincho" w:cs="MS Mincho"/>
        </w:rPr>
        <w:t> </w:t>
      </w:r>
      <w:r>
        <w:rPr>
          <w:rFonts w:hint="eastAsia"/>
        </w:rPr>
        <w:t>caught</w:t>
      </w:r>
      <w:r>
        <w:rPr>
          <w:rFonts w:hint="eastAsia" w:ascii="MS Mincho" w:hAnsi="MS Mincho" w:eastAsia="MS Mincho" w:cs="MS Mincho"/>
        </w:rPr>
        <w:t> </w:t>
      </w:r>
      <w:r>
        <w:rPr>
          <w:rFonts w:hint="eastAsia"/>
        </w:rPr>
        <w:t>by</w:t>
      </w:r>
      <w:r>
        <w:rPr>
          <w:rFonts w:hint="eastAsia" w:ascii="MS Mincho" w:hAnsi="MS Mincho" w:eastAsia="MS Mincho" w:cs="MS Mincho"/>
        </w:rPr>
        <w:t> </w:t>
      </w:r>
      <w:r>
        <w:rPr>
          <w:rFonts w:hint="eastAsia"/>
        </w:rPr>
        <w:t>a</w:t>
      </w:r>
      <w:r>
        <w:rPr>
          <w:rFonts w:hint="eastAsia" w:ascii="MS Mincho" w:hAnsi="MS Mincho" w:eastAsia="MS Mincho" w:cs="MS Mincho"/>
        </w:rPr>
        <w:t> </w:t>
      </w:r>
      <w:r>
        <w:rPr>
          <w:rFonts w:hint="eastAsia"/>
        </w:rPr>
        <w:t>very</w:t>
      </w:r>
      <w:r>
        <w:rPr>
          <w:rFonts w:hint="eastAsia" w:ascii="MS Mincho" w:hAnsi="MS Mincho" w:eastAsia="MS Mincho" w:cs="MS Mincho"/>
        </w:rPr>
        <w:t> </w:t>
      </w:r>
      <w:r>
        <w:rPr>
          <w:rFonts w:hint="eastAsia"/>
        </w:rPr>
        <w:t>large</w:t>
      </w:r>
      <w:r>
        <w:rPr>
          <w:rFonts w:hint="eastAsia" w:ascii="MS Mincho" w:hAnsi="MS Mincho" w:eastAsia="MS Mincho" w:cs="MS Mincho"/>
        </w:rPr>
        <w:t> </w:t>
      </w:r>
      <w:r>
        <w:rPr>
          <w:rFonts w:hint="eastAsia"/>
        </w:rPr>
        <w:t>picture</w:t>
      </w:r>
      <w:r>
        <w:rPr>
          <w:rFonts w:hint="eastAsia" w:ascii="MS Mincho" w:hAnsi="MS Mincho" w:eastAsia="MS Mincho" w:cs="MS Mincho"/>
        </w:rPr>
        <w:t> </w:t>
      </w:r>
      <w:r>
        <w:rPr>
          <w:rFonts w:hint="eastAsia"/>
          <w:u w:val="single"/>
        </w:rPr>
        <w:t>which/that</w:t>
      </w:r>
      <w:r>
        <w:rPr>
          <w:rFonts w:hint="eastAsia" w:ascii="MS Mincho" w:hAnsi="MS Mincho" w:eastAsia="MS Mincho" w:cs="MS Mincho"/>
        </w:rPr>
        <w:t> </w:t>
      </w:r>
      <w:r>
        <w:rPr>
          <w:rFonts w:hint="eastAsia"/>
        </w:rPr>
        <w:t>was</w:t>
      </w:r>
      <w:r>
        <w:rPr>
          <w:rFonts w:hint="eastAsia" w:ascii="MS Mincho" w:hAnsi="MS Mincho" w:eastAsia="MS Mincho" w:cs="MS Mincho"/>
        </w:rPr>
        <w:t> </w:t>
      </w:r>
      <w:r>
        <w:rPr>
          <w:rFonts w:hint="eastAsia"/>
        </w:rPr>
        <w:t>hung</w:t>
      </w:r>
      <w:r>
        <w:rPr>
          <w:rFonts w:hint="eastAsia" w:ascii="MS Mincho" w:hAnsi="MS Mincho" w:eastAsia="MS Mincho" w:cs="MS Mincho"/>
        </w:rPr>
        <w:t> </w:t>
      </w:r>
      <w:r>
        <w:rPr>
          <w:rFonts w:hint="eastAsia"/>
        </w:rPr>
        <w:t>on</w:t>
      </w:r>
      <w:r>
        <w:rPr>
          <w:rFonts w:hint="eastAsia" w:ascii="MS Mincho" w:hAnsi="MS Mincho" w:eastAsia="MS Mincho" w:cs="MS Mincho"/>
        </w:rPr>
        <w:t> </w:t>
      </w:r>
      <w:r>
        <w:rPr>
          <w:rFonts w:hint="eastAsia"/>
        </w:rPr>
        <w:t>the</w:t>
      </w:r>
      <w:r>
        <w:rPr>
          <w:rFonts w:hint="eastAsia" w:ascii="MS Mincho" w:hAnsi="MS Mincho" w:eastAsia="MS Mincho" w:cs="MS Mincho"/>
        </w:rPr>
        <w:t> </w:t>
      </w:r>
      <w:r>
        <w:rPr>
          <w:rFonts w:hint="eastAsia"/>
        </w:rPr>
        <w:t>wall</w:t>
      </w:r>
      <w:r>
        <w:rPr>
          <w:rFonts w:hint="eastAsia" w:ascii="MS Mincho" w:hAnsi="MS Mincho" w:eastAsia="MS Mincho" w:cs="MS Mincho"/>
        </w:rPr>
        <w:t> </w:t>
      </w:r>
      <w:r>
        <w:rPr>
          <w:rFonts w:hint="eastAsia"/>
        </w:rPr>
        <w:t>in</w:t>
      </w:r>
      <w:r>
        <w:rPr>
          <w:rFonts w:hint="eastAsia" w:ascii="MS Mincho" w:hAnsi="MS Mincho" w:eastAsia="MS Mincho" w:cs="MS Mincho"/>
        </w:rPr>
        <w:t> </w:t>
      </w:r>
      <w:r>
        <w:rPr>
          <w:rFonts w:hint="eastAsia"/>
        </w:rPr>
        <w:t>front</w:t>
      </w:r>
      <w:r>
        <w:rPr>
          <w:rFonts w:hint="eastAsia" w:ascii="MS Mincho" w:hAnsi="MS Mincho" w:eastAsia="MS Mincho" w:cs="MS Mincho"/>
        </w:rPr>
        <w:t> </w:t>
      </w:r>
      <w:r>
        <w:rPr>
          <w:rFonts w:hint="eastAsia"/>
        </w:rPr>
        <w:t>of</w:t>
      </w:r>
      <w:r>
        <w:rPr>
          <w:rFonts w:hint="eastAsia" w:ascii="MS Mincho" w:hAnsi="MS Mincho" w:eastAsia="MS Mincho" w:cs="MS Mincho"/>
        </w:rPr>
        <w:t> </w:t>
      </w:r>
      <w:r>
        <w:rPr>
          <w:rFonts w:hint="eastAsia"/>
        </w:rPr>
        <w:t>us. The</w:t>
      </w:r>
      <w:r>
        <w:rPr>
          <w:rFonts w:hint="eastAsia" w:ascii="MS Mincho" w:hAnsi="MS Mincho" w:eastAsia="MS Mincho" w:cs="MS Mincho"/>
        </w:rPr>
        <w:t> </w:t>
      </w:r>
      <w:r>
        <w:rPr>
          <w:rFonts w:hint="eastAsia"/>
        </w:rPr>
        <w:t>horse</w:t>
      </w:r>
      <w:r>
        <w:rPr>
          <w:rFonts w:hint="eastAsia" w:ascii="MS Mincho" w:hAnsi="MS Mincho" w:eastAsia="MS Mincho" w:cs="MS Mincho"/>
        </w:rPr>
        <w:t> </w:t>
      </w:r>
      <w:r>
        <w:rPr>
          <w:rFonts w:hint="eastAsia"/>
          <w:u w:val="single"/>
        </w:rPr>
        <w:t>which/that</w:t>
      </w:r>
      <w:r>
        <w:rPr>
          <w:rFonts w:hint="eastAsia" w:ascii="MS Mincho" w:hAnsi="MS Mincho" w:eastAsia="MS Mincho" w:cs="MS Mincho"/>
        </w:rPr>
        <w:t> </w:t>
      </w:r>
      <w:r>
        <w:rPr>
          <w:rFonts w:hint="eastAsia"/>
        </w:rPr>
        <w:t>was</w:t>
      </w:r>
      <w:r>
        <w:rPr>
          <w:rFonts w:hint="eastAsia" w:ascii="MS Mincho" w:hAnsi="MS Mincho" w:eastAsia="MS Mincho" w:cs="MS Mincho"/>
        </w:rPr>
        <w:t> </w:t>
      </w:r>
      <w:r>
        <w:rPr>
          <w:rFonts w:hint="eastAsia"/>
        </w:rPr>
        <w:t>drawn</w:t>
      </w:r>
      <w:r>
        <w:rPr>
          <w:rFonts w:hint="eastAsia" w:ascii="MS Mincho" w:hAnsi="MS Mincho" w:eastAsia="MS Mincho" w:cs="MS Mincho"/>
        </w:rPr>
        <w:t> </w:t>
      </w:r>
      <w:r>
        <w:rPr>
          <w:rFonts w:hint="eastAsia"/>
        </w:rPr>
        <w:t>in</w:t>
      </w:r>
      <w:r>
        <w:rPr>
          <w:rFonts w:hint="eastAsia" w:ascii="MS Mincho" w:hAnsi="MS Mincho" w:eastAsia="MS Mincho" w:cs="MS Mincho"/>
        </w:rPr>
        <w:t> </w:t>
      </w:r>
      <w:r>
        <w:rPr>
          <w:rFonts w:hint="eastAsia"/>
        </w:rPr>
        <w:t>the</w:t>
      </w:r>
      <w:r>
        <w:rPr>
          <w:rFonts w:hint="eastAsia" w:ascii="MS Mincho" w:hAnsi="MS Mincho" w:eastAsia="MS Mincho" w:cs="MS Mincho"/>
        </w:rPr>
        <w:t> </w:t>
      </w:r>
      <w:r>
        <w:rPr>
          <w:rFonts w:hint="eastAsia"/>
        </w:rPr>
        <w:t>picture</w:t>
      </w:r>
      <w:r>
        <w:rPr>
          <w:rFonts w:hint="eastAsia" w:ascii="MS Mincho" w:hAnsi="MS Mincho" w:eastAsia="MS Mincho" w:cs="MS Mincho"/>
        </w:rPr>
        <w:t> </w:t>
      </w:r>
      <w:r>
        <w:rPr>
          <w:rFonts w:hint="eastAsia"/>
        </w:rPr>
        <w:t>was</w:t>
      </w:r>
      <w:r>
        <w:rPr>
          <w:rFonts w:hint="eastAsia" w:ascii="MS Mincho" w:hAnsi="MS Mincho" w:eastAsia="MS Mincho" w:cs="MS Mincho"/>
        </w:rPr>
        <w:t> </w:t>
      </w:r>
      <w:r>
        <w:rPr>
          <w:rFonts w:hint="eastAsia"/>
        </w:rPr>
        <w:t>exactly</w:t>
      </w:r>
      <w:r>
        <w:rPr>
          <w:rFonts w:hint="eastAsia" w:ascii="MS Mincho" w:hAnsi="MS Mincho" w:eastAsia="MS Mincho" w:cs="MS Mincho"/>
        </w:rPr>
        <w:t> </w:t>
      </w:r>
      <w:r>
        <w:rPr>
          <w:rFonts w:hint="eastAsia"/>
        </w:rPr>
        <w:t>like</w:t>
      </w:r>
      <w:r>
        <w:rPr>
          <w:rFonts w:hint="eastAsia" w:ascii="MS Mincho" w:hAnsi="MS Mincho" w:eastAsia="MS Mincho" w:cs="MS Mincho"/>
        </w:rPr>
        <w:t> </w:t>
      </w:r>
      <w:r>
        <w:rPr>
          <w:rFonts w:hint="eastAsia"/>
        </w:rPr>
        <w:t>a real</w:t>
      </w:r>
      <w:r>
        <w:rPr>
          <w:rFonts w:hint="eastAsia" w:ascii="MS Mincho" w:hAnsi="MS Mincho" w:eastAsia="MS Mincho" w:cs="MS Mincho"/>
        </w:rPr>
        <w:t> </w:t>
      </w:r>
      <w:r>
        <w:rPr>
          <w:rFonts w:hint="eastAsia"/>
        </w:rPr>
        <w:t>horse.</w:t>
      </w:r>
      <w:r>
        <w:rPr>
          <w:rFonts w:hint="eastAsia" w:ascii="MS Mincho" w:hAnsi="MS Mincho" w:eastAsia="MS Mincho" w:cs="MS Mincho"/>
        </w:rPr>
        <w:t> </w:t>
      </w:r>
      <w:r>
        <w:rPr>
          <w:rFonts w:hint="eastAsia"/>
        </w:rPr>
        <w:t>The</w:t>
      </w:r>
      <w:r>
        <w:rPr>
          <w:rFonts w:hint="eastAsia" w:ascii="MS Mincho" w:hAnsi="MS Mincho" w:eastAsia="MS Mincho" w:cs="MS Mincho"/>
        </w:rPr>
        <w:t> </w:t>
      </w:r>
      <w:r>
        <w:rPr>
          <w:rFonts w:hint="eastAsia"/>
        </w:rPr>
        <w:t>man</w:t>
      </w:r>
      <w:r>
        <w:rPr>
          <w:rFonts w:hint="eastAsia" w:ascii="MS Mincho" w:hAnsi="MS Mincho" w:eastAsia="MS Mincho" w:cs="MS Mincho"/>
        </w:rPr>
        <w:t> </w:t>
      </w:r>
      <w:r>
        <w:rPr>
          <w:rFonts w:hint="eastAsia"/>
          <w:u w:val="single"/>
        </w:rPr>
        <w:t>who/that</w:t>
      </w:r>
      <w:r>
        <w:rPr>
          <w:rFonts w:hint="eastAsia" w:ascii="MS Mincho" w:hAnsi="MS Mincho" w:eastAsia="MS Mincho" w:cs="MS Mincho"/>
        </w:rPr>
        <w:t> </w:t>
      </w:r>
      <w:r>
        <w:rPr>
          <w:rFonts w:hint="eastAsia"/>
        </w:rPr>
        <w:t>was</w:t>
      </w:r>
      <w:r>
        <w:rPr>
          <w:rFonts w:hint="eastAsia" w:ascii="MS Mincho" w:hAnsi="MS Mincho" w:eastAsia="MS Mincho" w:cs="MS Mincho"/>
        </w:rPr>
        <w:t> </w:t>
      </w:r>
      <w:r>
        <w:rPr>
          <w:rFonts w:hint="eastAsia"/>
        </w:rPr>
        <w:t>riding</w:t>
      </w:r>
      <w:r>
        <w:rPr>
          <w:rFonts w:hint="eastAsia" w:ascii="MS Mincho" w:hAnsi="MS Mincho" w:eastAsia="MS Mincho" w:cs="MS Mincho"/>
        </w:rPr>
        <w:t> </w:t>
      </w:r>
      <w:r>
        <w:rPr>
          <w:rFonts w:hint="eastAsia"/>
        </w:rPr>
        <w:t>on</w:t>
      </w:r>
      <w:r>
        <w:rPr>
          <w:rFonts w:hint="eastAsia" w:ascii="MS Mincho" w:hAnsi="MS Mincho" w:eastAsia="MS Mincho" w:cs="MS Mincho"/>
        </w:rPr>
        <w:t> </w:t>
      </w:r>
      <w:r>
        <w:rPr>
          <w:rFonts w:hint="eastAsia"/>
        </w:rPr>
        <w:t>it</w:t>
      </w:r>
      <w:r>
        <w:rPr>
          <w:rFonts w:hint="eastAsia" w:ascii="MS Mincho" w:hAnsi="MS Mincho" w:eastAsia="MS Mincho" w:cs="MS Mincho"/>
        </w:rPr>
        <w:t> </w:t>
      </w:r>
      <w:r>
        <w:rPr>
          <w:rFonts w:hint="eastAsia"/>
        </w:rPr>
        <w:t>looked</w:t>
      </w:r>
      <w:r>
        <w:rPr>
          <w:rFonts w:hint="eastAsia" w:ascii="MS Mincho" w:hAnsi="MS Mincho" w:eastAsia="MS Mincho" w:cs="MS Mincho"/>
        </w:rPr>
        <w:t> </w:t>
      </w:r>
      <w:r>
        <w:rPr>
          <w:rFonts w:hint="eastAsia"/>
        </w:rPr>
        <w:t>like</w:t>
      </w:r>
      <w:r>
        <w:rPr>
          <w:rFonts w:hint="eastAsia" w:ascii="MS Mincho" w:hAnsi="MS Mincho" w:eastAsia="MS Mincho" w:cs="MS Mincho"/>
        </w:rPr>
        <w:t> </w:t>
      </w:r>
      <w:r>
        <w:rPr>
          <w:rFonts w:hint="eastAsia"/>
        </w:rPr>
        <w:t>a</w:t>
      </w:r>
      <w:r>
        <w:rPr>
          <w:rFonts w:hint="eastAsia" w:ascii="MS Mincho" w:hAnsi="MS Mincho" w:eastAsia="MS Mincho" w:cs="MS Mincho"/>
        </w:rPr>
        <w:t> </w:t>
      </w:r>
      <w:r>
        <w:rPr>
          <w:rFonts w:hint="eastAsia"/>
        </w:rPr>
        <w:t>living</w:t>
      </w:r>
      <w:r>
        <w:rPr>
          <w:rFonts w:hint="eastAsia" w:ascii="MS Mincho" w:hAnsi="MS Mincho" w:eastAsia="MS Mincho" w:cs="MS Mincho"/>
        </w:rPr>
        <w:t> </w:t>
      </w:r>
      <w:r>
        <w:rPr>
          <w:rFonts w:hint="eastAsia"/>
        </w:rPr>
        <w:t>man. It</w:t>
      </w:r>
      <w:r>
        <w:rPr>
          <w:rFonts w:hint="eastAsia" w:ascii="MS Mincho" w:hAnsi="MS Mincho" w:eastAsia="MS Mincho" w:cs="MS Mincho"/>
        </w:rPr>
        <w:t> </w:t>
      </w:r>
      <w:r>
        <w:rPr>
          <w:rFonts w:hint="eastAsia"/>
        </w:rPr>
        <w:t>was the best</w:t>
      </w:r>
      <w:r>
        <w:rPr>
          <w:rFonts w:hint="eastAsia" w:ascii="MS Mincho" w:hAnsi="MS Mincho" w:eastAsia="MS Mincho" w:cs="MS Mincho"/>
        </w:rPr>
        <w:t> </w:t>
      </w:r>
      <w:r>
        <w:rPr>
          <w:rFonts w:hint="eastAsia"/>
        </w:rPr>
        <w:t>picture</w:t>
      </w:r>
      <w:r>
        <w:rPr>
          <w:rFonts w:hint="eastAsia" w:ascii="MS Mincho" w:hAnsi="MS Mincho" w:eastAsia="MS Mincho" w:cs="MS Mincho"/>
        </w:rPr>
        <w:t> </w:t>
      </w:r>
      <w:r>
        <w:rPr>
          <w:rFonts w:hint="eastAsia"/>
          <w:u w:val="single"/>
        </w:rPr>
        <w:t>that</w:t>
      </w:r>
      <w:r>
        <w:rPr>
          <w:rFonts w:hint="eastAsia"/>
        </w:rPr>
        <w:t xml:space="preserve"> I</w:t>
      </w:r>
      <w:r>
        <w:rPr>
          <w:rFonts w:hint="eastAsia" w:ascii="MS Mincho" w:hAnsi="MS Mincho" w:eastAsia="MS Mincho" w:cs="MS Mincho"/>
        </w:rPr>
        <w:t> </w:t>
      </w:r>
      <w:r>
        <w:rPr>
          <w:rFonts w:hint="eastAsia"/>
        </w:rPr>
        <w:t>had</w:t>
      </w:r>
      <w:r>
        <w:rPr>
          <w:rFonts w:hint="eastAsia" w:ascii="MS Mincho" w:hAnsi="MS Mincho" w:eastAsia="MS Mincho" w:cs="MS Mincho"/>
        </w:rPr>
        <w:t> </w:t>
      </w:r>
      <w:r>
        <w:rPr>
          <w:rFonts w:hint="eastAsia"/>
        </w:rPr>
        <w:t>ever</w:t>
      </w:r>
      <w:r>
        <w:rPr>
          <w:rFonts w:hint="eastAsia" w:ascii="MS Mincho" w:hAnsi="MS Mincho" w:eastAsia="MS Mincho" w:cs="MS Mincho"/>
        </w:rPr>
        <w:t> </w:t>
      </w:r>
      <w:r>
        <w:rPr>
          <w:rFonts w:hint="eastAsia"/>
        </w:rPr>
        <w:t>seen, and</w:t>
      </w:r>
      <w:r>
        <w:rPr>
          <w:rFonts w:hint="eastAsia" w:ascii="MS Mincho" w:hAnsi="MS Mincho" w:eastAsia="MS Mincho" w:cs="MS Mincho"/>
        </w:rPr>
        <w:t> </w:t>
      </w:r>
      <w:r>
        <w:rPr>
          <w:rFonts w:hint="eastAsia"/>
        </w:rPr>
        <w:t>I</w:t>
      </w:r>
      <w:r>
        <w:rPr>
          <w:rFonts w:hint="eastAsia" w:ascii="MS Mincho" w:hAnsi="MS Mincho" w:eastAsia="MS Mincho" w:cs="MS Mincho"/>
        </w:rPr>
        <w:t> </w:t>
      </w:r>
      <w:r>
        <w:rPr>
          <w:rFonts w:hint="eastAsia"/>
        </w:rPr>
        <w:t>should</w:t>
      </w:r>
      <w:r>
        <w:rPr>
          <w:rFonts w:hint="eastAsia" w:ascii="MS Mincho" w:hAnsi="MS Mincho" w:eastAsia="MS Mincho" w:cs="MS Mincho"/>
        </w:rPr>
        <w:t> </w:t>
      </w:r>
      <w:r>
        <w:rPr>
          <w:rFonts w:hint="eastAsia"/>
        </w:rPr>
        <w:t>say</w:t>
      </w:r>
      <w:r>
        <w:rPr>
          <w:rFonts w:hint="eastAsia" w:ascii="MS Mincho" w:hAnsi="MS Mincho" w:eastAsia="MS Mincho" w:cs="MS Mincho"/>
        </w:rPr>
        <w:t> </w:t>
      </w:r>
      <w:r>
        <w:rPr>
          <w:rFonts w:hint="eastAsia"/>
        </w:rPr>
        <w:t>Mary</w:t>
      </w:r>
      <w:r>
        <w:rPr>
          <w:rFonts w:hint="eastAsia" w:ascii="MS Mincho" w:hAnsi="MS Mincho" w:eastAsia="MS Mincho" w:cs="MS Mincho"/>
        </w:rPr>
        <w:t> </w:t>
      </w:r>
      <w:r>
        <w:rPr>
          <w:rFonts w:hint="eastAsia"/>
        </w:rPr>
        <w:t>is</w:t>
      </w:r>
      <w:r>
        <w:rPr>
          <w:rFonts w:hint="eastAsia" w:ascii="MS Mincho" w:hAnsi="MS Mincho" w:eastAsia="MS Mincho" w:cs="MS Mincho"/>
        </w:rPr>
        <w:t> </w:t>
      </w:r>
      <w:r>
        <w:rPr>
          <w:rFonts w:hint="eastAsia"/>
        </w:rPr>
        <w:t>the best</w:t>
      </w:r>
      <w:r>
        <w:rPr>
          <w:rFonts w:hint="eastAsia" w:ascii="MS Mincho" w:hAnsi="MS Mincho" w:eastAsia="MS Mincho" w:cs="MS Mincho"/>
        </w:rPr>
        <w:t> </w:t>
      </w:r>
      <w:r>
        <w:rPr>
          <w:rFonts w:hint="eastAsia"/>
        </w:rPr>
        <w:t>young</w:t>
      </w:r>
      <w:r>
        <w:rPr>
          <w:rFonts w:hint="eastAsia" w:ascii="MS Mincho" w:hAnsi="MS Mincho" w:eastAsia="MS Mincho" w:cs="MS Mincho"/>
        </w:rPr>
        <w:t> </w:t>
      </w:r>
      <w:r>
        <w:rPr>
          <w:rFonts w:hint="eastAsia"/>
        </w:rPr>
        <w:t xml:space="preserve">painter </w:t>
      </w:r>
      <w:r>
        <w:rPr>
          <w:rFonts w:hint="eastAsia"/>
          <w:u w:val="single"/>
        </w:rPr>
        <w:t>who /whom /that /可省略</w:t>
      </w:r>
      <w:r>
        <w:rPr>
          <w:rFonts w:hint="eastAsia"/>
        </w:rPr>
        <w:t>I</w:t>
      </w:r>
      <w:r>
        <w:rPr>
          <w:rFonts w:hint="eastAsia" w:ascii="MS Mincho" w:hAnsi="MS Mincho" w:eastAsia="MS Mincho" w:cs="MS Mincho"/>
        </w:rPr>
        <w:t> </w:t>
      </w:r>
      <w:r>
        <w:rPr>
          <w:rFonts w:hint="eastAsia"/>
        </w:rPr>
        <w:t>had</w:t>
      </w:r>
      <w:r>
        <w:rPr>
          <w:rFonts w:hint="eastAsia" w:ascii="MS Mincho" w:hAnsi="MS Mincho" w:eastAsia="MS Mincho" w:cs="MS Mincho"/>
        </w:rPr>
        <w:t> </w:t>
      </w:r>
      <w:r>
        <w:rPr>
          <w:rFonts w:hint="eastAsia"/>
        </w:rPr>
        <w:t>ever heard</w:t>
      </w:r>
      <w:r>
        <w:rPr>
          <w:rFonts w:hint="eastAsia" w:ascii="MS Mincho" w:hAnsi="MS Mincho" w:eastAsia="MS Mincho" w:cs="MS Mincho"/>
        </w:rPr>
        <w:t> </w:t>
      </w:r>
      <w:r>
        <w:rPr>
          <w:rFonts w:hint="eastAsia"/>
        </w:rPr>
        <w:t xml:space="preserve">of. </w:t>
      </w:r>
    </w:p>
    <w:p>
      <w:pPr>
        <w:keepNext w:val="0"/>
        <w:keepLines w:val="0"/>
        <w:pageBreakBefore w:val="0"/>
        <w:widowControl w:val="0"/>
        <w:kinsoku/>
        <w:wordWrap/>
        <w:overflowPunct/>
        <w:topLinePunct w:val="0"/>
        <w:autoSpaceDE/>
        <w:autoSpaceDN/>
        <w:bidi w:val="0"/>
        <w:adjustRightInd/>
        <w:snapToGrid/>
        <w:spacing w:line="360" w:lineRule="exact"/>
        <w:textAlignment w:val="auto"/>
        <w:rPr>
          <w:color w:val="000000"/>
          <w:spacing w:val="-8"/>
          <w:szCs w:val="21"/>
          <w:shd w:val="clear" w:color="auto" w:fill="FFFFFF"/>
        </w:rPr>
      </w:pPr>
    </w:p>
    <w:p>
      <w:pPr>
        <w:keepNext w:val="0"/>
        <w:keepLines w:val="0"/>
        <w:pageBreakBefore w:val="0"/>
        <w:widowControl w:val="0"/>
        <w:kinsoku/>
        <w:wordWrap/>
        <w:overflowPunct/>
        <w:topLinePunct w:val="0"/>
        <w:autoSpaceDE/>
        <w:autoSpaceDN/>
        <w:bidi w:val="0"/>
        <w:adjustRightInd/>
        <w:snapToGrid/>
        <w:spacing w:line="360" w:lineRule="exact"/>
        <w:ind w:left="949" w:hanging="949" w:hangingChars="450"/>
        <w:textAlignment w:val="auto"/>
        <w:rPr>
          <w:b/>
          <w:bCs/>
          <w:szCs w:val="21"/>
        </w:rPr>
      </w:pPr>
      <w:r>
        <w:rPr>
          <w:rFonts w:hint="eastAsia"/>
          <w:b/>
          <w:bCs/>
          <w:szCs w:val="21"/>
        </w:rPr>
        <w:t xml:space="preserve">Step 3 </w:t>
      </w:r>
      <w:r>
        <w:rPr>
          <w:rFonts w:hint="eastAsia"/>
          <w:b/>
          <w:bCs/>
          <w:szCs w:val="21"/>
          <w:lang w:val="en-US" w:eastAsia="zh-CN"/>
        </w:rPr>
        <w:t xml:space="preserve"> </w:t>
      </w:r>
      <w:r>
        <w:rPr>
          <w:rFonts w:hint="eastAsia"/>
          <w:b/>
          <w:bCs/>
          <w:szCs w:val="21"/>
        </w:rPr>
        <w:t>Explor</w:t>
      </w:r>
      <w:r>
        <w:rPr>
          <w:rFonts w:hint="eastAsia"/>
          <w:b/>
          <w:bCs/>
          <w:szCs w:val="21"/>
          <w:lang w:val="en-US" w:eastAsia="zh-CN"/>
        </w:rPr>
        <w:t>ing the</w:t>
      </w:r>
      <w:r>
        <w:rPr>
          <w:rFonts w:hint="eastAsia"/>
          <w:b/>
          <w:bCs/>
          <w:szCs w:val="21"/>
        </w:rPr>
        <w:t xml:space="preserve"> important and difficult points （10min）</w:t>
      </w: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textAlignment w:val="auto"/>
        <w:rPr>
          <w:b/>
          <w:bCs/>
          <w:i w:val="0"/>
          <w:iCs w:val="0"/>
          <w:color w:val="000000"/>
          <w:spacing w:val="-8"/>
          <w:szCs w:val="21"/>
          <w:shd w:val="clear" w:color="auto" w:fill="FFFFFF"/>
        </w:rPr>
      </w:pPr>
      <w:r>
        <w:rPr>
          <w:rFonts w:hint="eastAsia"/>
          <w:b/>
          <w:bCs/>
          <w:i w:val="0"/>
          <w:iCs w:val="0"/>
          <w:color w:val="000000"/>
          <w:spacing w:val="-8"/>
          <w:szCs w:val="21"/>
          <w:shd w:val="clear" w:color="auto" w:fill="FFFFFF"/>
        </w:rPr>
        <w:t xml:space="preserve"> </w:t>
      </w:r>
      <w:r>
        <w:rPr>
          <w:rFonts w:hint="eastAsia"/>
          <w:b/>
          <w:bCs/>
          <w:i w:val="0"/>
          <w:iCs w:val="0"/>
          <w:color w:val="000000"/>
          <w:spacing w:val="-8"/>
          <w:szCs w:val="21"/>
          <w:shd w:val="clear" w:color="auto" w:fill="FFFFFF"/>
          <w:lang w:val="en-US" w:eastAsia="zh-CN"/>
        </w:rPr>
        <w:t>The procedures</w:t>
      </w:r>
      <w:r>
        <w:rPr>
          <w:rFonts w:hint="eastAsia"/>
          <w:b/>
          <w:bCs/>
          <w:i w:val="0"/>
          <w:iCs w:val="0"/>
          <w:color w:val="000000"/>
          <w:spacing w:val="-8"/>
          <w:szCs w:val="21"/>
          <w:shd w:val="clear" w:color="auto" w:fill="FFFFFF"/>
        </w:rPr>
        <w:t xml:space="preserve"> for you</w:t>
      </w:r>
      <w:r>
        <w:rPr>
          <w:rFonts w:hint="eastAsia"/>
          <w:b/>
          <w:bCs/>
          <w:i w:val="0"/>
          <w:iCs w:val="0"/>
          <w:color w:val="000000"/>
          <w:spacing w:val="-8"/>
          <w:szCs w:val="21"/>
          <w:shd w:val="clear" w:color="auto" w:fill="FFFFFF"/>
          <w:lang w:val="en-US" w:eastAsia="zh-CN"/>
        </w:rPr>
        <w:t xml:space="preserve"> to choose a proper conjunction</w:t>
      </w: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firstLine="388" w:firstLineChars="200"/>
        <w:textAlignment w:val="auto"/>
        <w:rPr>
          <w:i w:val="0"/>
          <w:iCs w:val="0"/>
          <w:color w:val="000000"/>
          <w:spacing w:val="-8"/>
          <w:szCs w:val="21"/>
          <w:shd w:val="clear" w:color="auto" w:fill="FFFFFF"/>
        </w:rPr>
      </w:pPr>
      <w:r>
        <w:rPr>
          <w:rFonts w:hint="eastAsia"/>
          <w:i w:val="0"/>
          <w:iCs w:val="0"/>
          <w:color w:val="000000"/>
          <w:spacing w:val="-8"/>
          <w:szCs w:val="21"/>
          <w:shd w:val="clear" w:color="auto" w:fill="FFFFFF"/>
        </w:rPr>
        <w:t>Identify the attributive clause.</w:t>
      </w: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0" w:leftChars="0" w:firstLine="420" w:firstLineChars="200"/>
        <w:textAlignment w:val="auto"/>
        <w:rPr>
          <w:i w:val="0"/>
          <w:iCs w:val="0"/>
          <w:color w:val="000000"/>
          <w:spacing w:val="-8"/>
          <w:szCs w:val="21"/>
          <w:shd w:val="clear" w:color="auto" w:fill="FFFFFF"/>
        </w:rPr>
      </w:pPr>
      <w:r>
        <w:rPr>
          <w:rFonts w:hint="eastAsia"/>
          <w:i w:val="0"/>
          <w:iCs w:val="0"/>
          <w:szCs w:val="21"/>
        </w:rPr>
        <w:t>Find out the modified noun/pronoun.（先行词）</w:t>
      </w: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0" w:leftChars="0" w:firstLine="388" w:firstLineChars="200"/>
        <w:textAlignment w:val="auto"/>
        <w:rPr>
          <w:i w:val="0"/>
          <w:iCs w:val="0"/>
          <w:color w:val="000000"/>
          <w:spacing w:val="-8"/>
          <w:szCs w:val="21"/>
          <w:shd w:val="clear" w:color="auto" w:fill="FFFFFF"/>
        </w:rPr>
      </w:pPr>
      <w:r>
        <w:rPr>
          <w:rFonts w:hint="eastAsia"/>
          <w:i w:val="0"/>
          <w:iCs w:val="0"/>
          <w:color w:val="000000"/>
          <w:spacing w:val="-8"/>
          <w:szCs w:val="21"/>
          <w:shd w:val="clear" w:color="auto" w:fill="FFFFFF"/>
        </w:rPr>
        <w:t xml:space="preserve">Identify whether the noun is a person or an object. </w:t>
      </w: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0" w:leftChars="0" w:firstLine="388" w:firstLineChars="200"/>
        <w:textAlignment w:val="auto"/>
        <w:rPr>
          <w:i w:val="0"/>
          <w:iCs w:val="0"/>
          <w:color w:val="000000"/>
          <w:spacing w:val="-8"/>
          <w:szCs w:val="21"/>
          <w:shd w:val="clear" w:color="auto" w:fill="FFFFFF"/>
        </w:rPr>
      </w:pPr>
      <w:r>
        <w:rPr>
          <w:rFonts w:hint="eastAsia"/>
          <w:i w:val="0"/>
          <w:iCs w:val="0"/>
          <w:color w:val="000000"/>
          <w:spacing w:val="-8"/>
          <w:szCs w:val="21"/>
          <w:shd w:val="clear" w:color="auto" w:fill="FFFFFF"/>
        </w:rPr>
        <w:t>Judge what sentence element the modified noun functions as in the clause.</w:t>
      </w:r>
    </w:p>
    <w:p>
      <w:pPr>
        <w:keepNext w:val="0"/>
        <w:keepLines w:val="0"/>
        <w:pageBreakBefore w:val="0"/>
        <w:widowControl w:val="0"/>
        <w:numPr>
          <w:ilvl w:val="0"/>
          <w:numId w:val="5"/>
        </w:numPr>
        <w:kinsoku/>
        <w:wordWrap/>
        <w:overflowPunct/>
        <w:topLinePunct w:val="0"/>
        <w:autoSpaceDE/>
        <w:autoSpaceDN/>
        <w:bidi w:val="0"/>
        <w:adjustRightInd/>
        <w:snapToGrid/>
        <w:spacing w:line="360" w:lineRule="exact"/>
        <w:ind w:left="0" w:leftChars="0" w:firstLine="420" w:firstLineChars="200"/>
        <w:textAlignment w:val="auto"/>
        <w:rPr>
          <w:i w:val="0"/>
          <w:iCs w:val="0"/>
          <w:szCs w:val="21"/>
        </w:rPr>
      </w:pPr>
      <w:r>
        <w:rPr>
          <w:rFonts w:hint="eastAsia"/>
          <w:i w:val="0"/>
          <w:iCs w:val="0"/>
          <w:szCs w:val="21"/>
        </w:rPr>
        <w:t>Choose a correct linking word according to the grammar rule.</w:t>
      </w:r>
    </w:p>
    <w:p>
      <w:pPr>
        <w:keepNext w:val="0"/>
        <w:keepLines w:val="0"/>
        <w:pageBreakBefore w:val="0"/>
        <w:widowControl w:val="0"/>
        <w:kinsoku/>
        <w:wordWrap/>
        <w:overflowPunct/>
        <w:topLinePunct w:val="0"/>
        <w:autoSpaceDE/>
        <w:autoSpaceDN/>
        <w:bidi w:val="0"/>
        <w:adjustRightInd/>
        <w:snapToGrid/>
        <w:spacing w:line="360" w:lineRule="exact"/>
        <w:textAlignment w:val="auto"/>
        <w:rPr>
          <w:i w:val="0"/>
          <w:iCs w:val="0"/>
          <w:szCs w:val="21"/>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b/>
          <w:bCs/>
          <w:i w:val="0"/>
          <w:iCs w:val="0"/>
          <w:szCs w:val="21"/>
        </w:rPr>
      </w:pPr>
      <w:r>
        <w:rPr>
          <w:rFonts w:hint="eastAsia"/>
          <w:b/>
          <w:bCs/>
          <w:i w:val="0"/>
          <w:iCs w:val="0"/>
          <w:szCs w:val="21"/>
          <w:lang w:val="en-US" w:eastAsia="zh-CN"/>
        </w:rPr>
        <w:t>2.</w:t>
      </w:r>
      <w:r>
        <w:rPr>
          <w:rFonts w:hint="eastAsia"/>
          <w:b/>
          <w:bCs/>
          <w:i w:val="0"/>
          <w:iCs w:val="0"/>
          <w:szCs w:val="21"/>
        </w:rPr>
        <w:t xml:space="preserve"> </w:t>
      </w:r>
      <w:r>
        <w:rPr>
          <w:rFonts w:hint="eastAsia"/>
          <w:b/>
          <w:bCs/>
          <w:i w:val="0"/>
          <w:iCs w:val="0"/>
          <w:szCs w:val="21"/>
          <w:lang w:val="en-US" w:eastAsia="zh-CN"/>
        </w:rPr>
        <w:t>I</w:t>
      </w:r>
      <w:r>
        <w:rPr>
          <w:rFonts w:hint="eastAsia"/>
          <w:b/>
          <w:bCs/>
          <w:i w:val="0"/>
          <w:iCs w:val="0"/>
          <w:szCs w:val="21"/>
        </w:rPr>
        <w:t>dentify whether the following sentences are attributive clauses or not.</w:t>
      </w:r>
    </w:p>
    <w:p>
      <w:pPr>
        <w:keepNext w:val="0"/>
        <w:keepLines w:val="0"/>
        <w:pageBreakBefore w:val="0"/>
        <w:widowControl w:val="0"/>
        <w:kinsoku/>
        <w:wordWrap/>
        <w:overflowPunct/>
        <w:topLinePunct w:val="0"/>
        <w:autoSpaceDE/>
        <w:autoSpaceDN/>
        <w:bidi w:val="0"/>
        <w:adjustRightInd/>
        <w:snapToGrid/>
        <w:spacing w:line="360" w:lineRule="exact"/>
        <w:textAlignment w:val="auto"/>
        <w:rPr>
          <w:szCs w:val="21"/>
        </w:rPr>
      </w:pPr>
      <w:r>
        <w:rPr>
          <w:rFonts w:hint="eastAsia"/>
          <w:szCs w:val="21"/>
        </w:rPr>
        <w:t>1. A friend is like an umbrella, no matter whether it is sunny or rainy, it will always be with you.</w:t>
      </w:r>
    </w:p>
    <w:p>
      <w:pPr>
        <w:keepNext w:val="0"/>
        <w:keepLines w:val="0"/>
        <w:pageBreakBefore w:val="0"/>
        <w:widowControl w:val="0"/>
        <w:kinsoku/>
        <w:wordWrap/>
        <w:overflowPunct/>
        <w:topLinePunct w:val="0"/>
        <w:autoSpaceDE/>
        <w:autoSpaceDN/>
        <w:bidi w:val="0"/>
        <w:adjustRightInd/>
        <w:snapToGrid/>
        <w:spacing w:line="360" w:lineRule="exact"/>
        <w:textAlignment w:val="auto"/>
        <w:rPr>
          <w:i/>
          <w:iCs/>
          <w:szCs w:val="21"/>
        </w:rPr>
      </w:pPr>
      <w:r>
        <w:rPr>
          <w:rFonts w:hint="eastAsia"/>
          <w:szCs w:val="21"/>
        </w:rPr>
        <w:t>2. A real friend is someone who sees our true self.</w:t>
      </w:r>
    </w:p>
    <w:p>
      <w:pPr>
        <w:keepNext w:val="0"/>
        <w:keepLines w:val="0"/>
        <w:pageBreakBefore w:val="0"/>
        <w:widowControl w:val="0"/>
        <w:kinsoku/>
        <w:wordWrap/>
        <w:overflowPunct/>
        <w:topLinePunct w:val="0"/>
        <w:autoSpaceDE/>
        <w:autoSpaceDN/>
        <w:bidi w:val="0"/>
        <w:adjustRightInd/>
        <w:snapToGrid/>
        <w:spacing w:line="360" w:lineRule="exact"/>
        <w:ind w:left="210" w:hanging="210" w:hangingChars="100"/>
        <w:textAlignment w:val="auto"/>
        <w:rPr>
          <w:szCs w:val="21"/>
        </w:rPr>
      </w:pPr>
      <w:r>
        <w:rPr>
          <w:rFonts w:hint="eastAsia"/>
          <w:szCs w:val="21"/>
        </w:rPr>
        <w:t xml:space="preserve">3. </w:t>
      </w:r>
      <w:r>
        <w:rPr>
          <w:szCs w:val="21"/>
        </w:rPr>
        <w:t>The friendship is the relatio</w:t>
      </w:r>
      <w:r>
        <w:rPr>
          <w:rFonts w:hint="eastAsia"/>
          <w:szCs w:val="21"/>
        </w:rPr>
        <w:t>n</w:t>
      </w:r>
      <w:r>
        <w:rPr>
          <w:szCs w:val="21"/>
        </w:rPr>
        <w:t>ship between the two,</w:t>
      </w:r>
      <w:r>
        <w:rPr>
          <w:rFonts w:hint="eastAsia"/>
          <w:szCs w:val="21"/>
        </w:rPr>
        <w:t xml:space="preserve"> </w:t>
      </w:r>
      <w:r>
        <w:rPr>
          <w:szCs w:val="21"/>
        </w:rPr>
        <w:t>one who is hot like the summer while the other one who is brilliant as the autumn.</w:t>
      </w:r>
    </w:p>
    <w:p>
      <w:pPr>
        <w:keepNext w:val="0"/>
        <w:keepLines w:val="0"/>
        <w:pageBreakBefore w:val="0"/>
        <w:widowControl w:val="0"/>
        <w:kinsoku/>
        <w:wordWrap/>
        <w:overflowPunct/>
        <w:topLinePunct w:val="0"/>
        <w:autoSpaceDE/>
        <w:autoSpaceDN/>
        <w:bidi w:val="0"/>
        <w:adjustRightInd/>
        <w:snapToGrid/>
        <w:spacing w:line="360" w:lineRule="exact"/>
        <w:textAlignment w:val="auto"/>
        <w:rPr>
          <w:szCs w:val="21"/>
        </w:rPr>
      </w:pPr>
      <w:r>
        <w:rPr>
          <w:rFonts w:hint="eastAsia"/>
          <w:szCs w:val="21"/>
        </w:rPr>
        <w:t>4. When we are happy, our friends know us; we can know our friends when we are in trouble.</w:t>
      </w:r>
    </w:p>
    <w:p>
      <w:pPr>
        <w:keepNext w:val="0"/>
        <w:keepLines w:val="0"/>
        <w:pageBreakBefore w:val="0"/>
        <w:widowControl w:val="0"/>
        <w:kinsoku/>
        <w:wordWrap/>
        <w:overflowPunct/>
        <w:topLinePunct w:val="0"/>
        <w:autoSpaceDE/>
        <w:autoSpaceDN/>
        <w:bidi w:val="0"/>
        <w:adjustRightInd/>
        <w:snapToGrid/>
        <w:spacing w:line="360" w:lineRule="exact"/>
        <w:textAlignment w:val="auto"/>
        <w:rPr>
          <w:szCs w:val="21"/>
        </w:rPr>
      </w:pPr>
      <w:r>
        <w:rPr>
          <w:rFonts w:hint="eastAsia"/>
          <w:szCs w:val="21"/>
        </w:rPr>
        <w:t>5. Your forever friend lifts you up in spirits and makes that dark and empty world suddenly seem bright and full.</w:t>
      </w:r>
    </w:p>
    <w:p>
      <w:pPr>
        <w:keepNext w:val="0"/>
        <w:keepLines w:val="0"/>
        <w:pageBreakBefore w:val="0"/>
        <w:widowControl w:val="0"/>
        <w:kinsoku/>
        <w:wordWrap/>
        <w:overflowPunct/>
        <w:topLinePunct w:val="0"/>
        <w:autoSpaceDE/>
        <w:autoSpaceDN/>
        <w:bidi w:val="0"/>
        <w:adjustRightInd/>
        <w:snapToGrid/>
        <w:spacing w:line="360" w:lineRule="exact"/>
        <w:textAlignment w:val="auto"/>
        <w:rPr>
          <w:szCs w:val="21"/>
        </w:rPr>
      </w:pPr>
      <w:r>
        <w:rPr>
          <w:rFonts w:hint="eastAsia"/>
          <w:szCs w:val="21"/>
        </w:rPr>
        <w:t>6. The friendship that forms between Huck Finn and Jim is an important theme of the book.</w:t>
      </w:r>
    </w:p>
    <w:p>
      <w:pPr>
        <w:keepNext w:val="0"/>
        <w:keepLines w:val="0"/>
        <w:pageBreakBefore w:val="0"/>
        <w:widowControl w:val="0"/>
        <w:kinsoku/>
        <w:wordWrap/>
        <w:overflowPunct/>
        <w:topLinePunct w:val="0"/>
        <w:autoSpaceDE/>
        <w:autoSpaceDN/>
        <w:bidi w:val="0"/>
        <w:adjustRightInd/>
        <w:snapToGrid/>
        <w:spacing w:line="360" w:lineRule="exact"/>
        <w:textAlignment w:val="auto"/>
        <w:rPr>
          <w:szCs w:val="21"/>
        </w:rPr>
      </w:pPr>
      <w:r>
        <w:rPr>
          <w:rFonts w:hint="eastAsia"/>
          <w:szCs w:val="21"/>
        </w:rPr>
        <w:t>7.</w:t>
      </w:r>
      <w:r>
        <w:rPr>
          <w:szCs w:val="21"/>
        </w:rPr>
        <w:t xml:space="preserve"> “</w:t>
      </w:r>
      <w:r>
        <w:rPr>
          <w:rFonts w:hint="eastAsia"/>
          <w:szCs w:val="21"/>
        </w:rPr>
        <w:t>Liking</w:t>
      </w:r>
      <w:r>
        <w:rPr>
          <w:szCs w:val="21"/>
        </w:rPr>
        <w:t>”</w:t>
      </w:r>
      <w:r>
        <w:rPr>
          <w:rFonts w:hint="eastAsia"/>
          <w:szCs w:val="21"/>
        </w:rPr>
        <w:t xml:space="preserve"> our friends</w:t>
      </w:r>
      <w:r>
        <w:rPr>
          <w:szCs w:val="21"/>
        </w:rPr>
        <w:t>’</w:t>
      </w:r>
      <w:r>
        <w:rPr>
          <w:rFonts w:hint="eastAsia"/>
          <w:szCs w:val="21"/>
        </w:rPr>
        <w:t xml:space="preserve"> photos online does not develop the connection we share.</w:t>
      </w:r>
    </w:p>
    <w:p>
      <w:pPr>
        <w:keepNext w:val="0"/>
        <w:keepLines w:val="0"/>
        <w:pageBreakBefore w:val="0"/>
        <w:widowControl w:val="0"/>
        <w:kinsoku/>
        <w:wordWrap/>
        <w:overflowPunct/>
        <w:topLinePunct w:val="0"/>
        <w:autoSpaceDE/>
        <w:autoSpaceDN/>
        <w:bidi w:val="0"/>
        <w:adjustRightInd/>
        <w:snapToGrid/>
        <w:spacing w:line="360" w:lineRule="exact"/>
        <w:textAlignment w:val="auto"/>
        <w:rPr>
          <w:szCs w:val="21"/>
        </w:rPr>
      </w:pPr>
      <w:r>
        <w:rPr>
          <w:rFonts w:hint="eastAsia"/>
          <w:szCs w:val="21"/>
        </w:rPr>
        <w:t>8. Social media like blogs has come between us and the friends we love.</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textAlignment w:val="auto"/>
        <w:rPr>
          <w:rFonts w:hint="eastAsia"/>
          <w:i/>
          <w:iCs/>
          <w:szCs w:val="21"/>
        </w:rPr>
      </w:pPr>
      <w:r>
        <w:rPr>
          <w:rFonts w:hint="eastAsia"/>
          <w:i/>
          <w:iCs/>
          <w:szCs w:val="21"/>
          <w:lang w:val="en-US" w:eastAsia="zh-CN"/>
        </w:rPr>
        <w:t xml:space="preserve">(Answer: </w:t>
      </w:r>
      <w:r>
        <w:rPr>
          <w:rFonts w:hint="eastAsia"/>
          <w:i/>
          <w:iCs/>
          <w:szCs w:val="21"/>
        </w:rPr>
        <w:t>No.2,3,6,7,8 are attributive clauses.</w:t>
      </w:r>
      <w:r>
        <w:rPr>
          <w:rFonts w:hint="eastAsia"/>
          <w:i/>
          <w:iCs/>
          <w:szCs w:val="21"/>
          <w:lang w:val="en-US" w:eastAsia="zh-CN"/>
        </w:rPr>
        <w:t>)</w:t>
      </w:r>
      <w:r>
        <w:rPr>
          <w:rFonts w:hint="eastAsia"/>
          <w:i/>
          <w:iCs/>
          <w:szCs w:val="21"/>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textAlignment w:val="auto"/>
        <w:rPr>
          <w:rFonts w:hint="eastAsia"/>
          <w:i/>
          <w:iCs/>
          <w:szCs w:val="21"/>
        </w:rPr>
      </w:pPr>
    </w:p>
    <w:p>
      <w:pPr>
        <w:keepNext w:val="0"/>
        <w:keepLines w:val="0"/>
        <w:pageBreakBefore w:val="0"/>
        <w:widowControl w:val="0"/>
        <w:numPr>
          <w:numId w:val="0"/>
        </w:numPr>
        <w:kinsoku/>
        <w:wordWrap/>
        <w:overflowPunct/>
        <w:topLinePunct w:val="0"/>
        <w:autoSpaceDE/>
        <w:autoSpaceDN/>
        <w:bidi w:val="0"/>
        <w:adjustRightInd/>
        <w:snapToGrid/>
        <w:spacing w:line="360" w:lineRule="exact"/>
        <w:ind w:leftChars="0"/>
        <w:textAlignment w:val="auto"/>
        <w:rPr>
          <w:b/>
          <w:bCs/>
          <w:i w:val="0"/>
          <w:iCs w:val="0"/>
          <w:szCs w:val="21"/>
        </w:rPr>
      </w:pPr>
      <w:r>
        <w:rPr>
          <w:rFonts w:hint="eastAsia"/>
          <w:b/>
          <w:bCs/>
          <w:i w:val="0"/>
          <w:iCs w:val="0"/>
          <w:szCs w:val="21"/>
          <w:lang w:val="en-US" w:eastAsia="zh-CN"/>
        </w:rPr>
        <w:t>3. A</w:t>
      </w:r>
      <w:r>
        <w:rPr>
          <w:rFonts w:hint="eastAsia"/>
          <w:b/>
          <w:bCs/>
          <w:i w:val="0"/>
          <w:iCs w:val="0"/>
          <w:szCs w:val="21"/>
        </w:rPr>
        <w:t>nalyze these clauses further</w:t>
      </w:r>
      <w:r>
        <w:rPr>
          <w:rFonts w:hint="eastAsia"/>
          <w:b/>
          <w:bCs/>
          <w:i w:val="0"/>
          <w:iCs w:val="0"/>
          <w:szCs w:val="21"/>
          <w:lang w:val="en-US" w:eastAsia="zh-CN"/>
        </w:rPr>
        <w:t>,</w:t>
      </w:r>
      <w:r>
        <w:rPr>
          <w:rFonts w:hint="eastAsia"/>
          <w:b/>
          <w:bCs/>
          <w:i w:val="0"/>
          <w:iCs w:val="0"/>
          <w:szCs w:val="21"/>
        </w:rPr>
        <w:t xml:space="preserve"> write out all linking words according to the strategies</w:t>
      </w:r>
      <w:r>
        <w:rPr>
          <w:rFonts w:hint="eastAsia"/>
          <w:b/>
          <w:bCs/>
          <w:i w:val="0"/>
          <w:iCs w:val="0"/>
          <w:szCs w:val="21"/>
          <w:lang w:val="en-US" w:eastAsia="zh-CN"/>
        </w:rPr>
        <w:t>,</w:t>
      </w:r>
      <w:r>
        <w:rPr>
          <w:rFonts w:hint="eastAsia"/>
          <w:b/>
          <w:bCs/>
          <w:i w:val="0"/>
          <w:iCs w:val="0"/>
          <w:szCs w:val="21"/>
        </w:rPr>
        <w:t xml:space="preserve"> </w:t>
      </w:r>
      <w:r>
        <w:rPr>
          <w:rFonts w:hint="eastAsia"/>
          <w:b/>
          <w:bCs/>
          <w:i w:val="0"/>
          <w:iCs w:val="0"/>
          <w:szCs w:val="21"/>
          <w:lang w:val="en-US" w:eastAsia="zh-CN"/>
        </w:rPr>
        <w:t>a</w:t>
      </w:r>
      <w:r>
        <w:rPr>
          <w:rFonts w:hint="eastAsia"/>
          <w:b/>
          <w:bCs/>
          <w:i w:val="0"/>
          <w:iCs w:val="0"/>
          <w:szCs w:val="21"/>
        </w:rPr>
        <w:t xml:space="preserve">nd then translate </w:t>
      </w:r>
      <w:r>
        <w:rPr>
          <w:rFonts w:hint="eastAsia"/>
          <w:b/>
          <w:bCs/>
          <w:i w:val="0"/>
          <w:iCs w:val="0"/>
          <w:szCs w:val="21"/>
          <w:lang w:val="en-US" w:eastAsia="zh-CN"/>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360" w:lineRule="exact"/>
        <w:ind w:leftChars="0" w:firstLine="211" w:firstLineChars="100"/>
        <w:textAlignment w:val="auto"/>
        <w:rPr>
          <w:b/>
          <w:bCs/>
          <w:i w:val="0"/>
          <w:iCs w:val="0"/>
          <w:szCs w:val="21"/>
        </w:rPr>
      </w:pPr>
      <w:r>
        <w:rPr>
          <w:rFonts w:hint="eastAsia"/>
          <w:b/>
          <w:bCs/>
          <w:i w:val="0"/>
          <w:iCs w:val="0"/>
          <w:szCs w:val="21"/>
        </w:rPr>
        <w:t>them into Chinese.</w:t>
      </w:r>
    </w:p>
    <w:p>
      <w:pPr>
        <w:keepNext w:val="0"/>
        <w:keepLines w:val="0"/>
        <w:pageBreakBefore w:val="0"/>
        <w:widowControl w:val="0"/>
        <w:kinsoku/>
        <w:wordWrap/>
        <w:overflowPunct/>
        <w:topLinePunct w:val="0"/>
        <w:autoSpaceDE/>
        <w:autoSpaceDN/>
        <w:bidi w:val="0"/>
        <w:adjustRightInd/>
        <w:snapToGrid/>
        <w:spacing w:line="360" w:lineRule="exact"/>
        <w:textAlignment w:val="auto"/>
        <w:rPr>
          <w:szCs w:val="21"/>
        </w:rPr>
      </w:pPr>
      <w:r>
        <w:rPr>
          <w:rFonts w:hint="eastAsia"/>
          <w:szCs w:val="21"/>
        </w:rPr>
        <w:t>E.g. 1.A real friend is someone (</w:t>
      </w:r>
      <w:r>
        <w:rPr>
          <w:rFonts w:hint="eastAsia"/>
          <w:szCs w:val="21"/>
          <w:u w:val="single"/>
        </w:rPr>
        <w:t>who/that</w:t>
      </w:r>
      <w:r>
        <w:rPr>
          <w:rFonts w:hint="eastAsia"/>
          <w:szCs w:val="21"/>
        </w:rPr>
        <w:t xml:space="preserve"> sees our true self).</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i/>
          <w:iCs/>
          <w:szCs w:val="21"/>
        </w:rPr>
      </w:pPr>
      <w:r>
        <w:rPr>
          <w:rFonts w:hint="eastAsia"/>
          <w:i/>
          <w:iCs/>
          <w:szCs w:val="21"/>
        </w:rPr>
        <w:t>先行词是someone，在从句中充当动词see的主语，所以连接词应该为 who, 也可以用that.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szCs w:val="21"/>
        </w:rPr>
      </w:pPr>
      <w:r>
        <w:rPr>
          <w:rFonts w:hint="eastAsia"/>
          <w:szCs w:val="21"/>
        </w:rPr>
        <w:t>Translation: 一个真正的朋友可以看到真实的自己。</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szCs w:val="21"/>
        </w:rPr>
      </w:pPr>
      <w:r>
        <w:rPr>
          <w:rFonts w:hint="eastAsia"/>
          <w:szCs w:val="21"/>
        </w:rPr>
        <w:t>2.The friendship is the relationship between the two, one (</w:t>
      </w:r>
      <w:r>
        <w:rPr>
          <w:rFonts w:hint="eastAsia"/>
          <w:szCs w:val="21"/>
          <w:u w:val="single"/>
        </w:rPr>
        <w:t>who/that</w:t>
      </w:r>
      <w:r>
        <w:rPr>
          <w:rFonts w:hint="eastAsia"/>
          <w:szCs w:val="21"/>
        </w:rPr>
        <w:t xml:space="preserve"> is hot like the summer) while the other </w:t>
      </w:r>
      <w:r>
        <w:rPr>
          <w:rFonts w:hint="eastAsia"/>
          <w:szCs w:val="21"/>
        </w:rPr>
        <w:tab/>
      </w:r>
      <w:r>
        <w:rPr>
          <w:rFonts w:hint="eastAsia"/>
          <w:szCs w:val="21"/>
        </w:rPr>
        <w:t>one (who/that is brilliant as the autumn).</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i/>
          <w:iCs/>
          <w:szCs w:val="21"/>
        </w:rPr>
      </w:pPr>
      <w:r>
        <w:rPr>
          <w:rFonts w:hint="eastAsia"/>
          <w:i/>
          <w:iCs/>
          <w:szCs w:val="21"/>
        </w:rPr>
        <w:t>这句话中有两个并列的定语从句，第一个的先行词是one，在从句中充当系动词is的主语，所以连接</w:t>
      </w:r>
      <w:r>
        <w:rPr>
          <w:rFonts w:hint="eastAsia"/>
          <w:i/>
          <w:iCs/>
          <w:szCs w:val="21"/>
        </w:rPr>
        <w:tab/>
      </w:r>
      <w:r>
        <w:rPr>
          <w:rFonts w:hint="eastAsia"/>
          <w:i/>
          <w:iCs/>
          <w:szCs w:val="21"/>
        </w:rPr>
        <w:t>词应该为 who, 也可以用that.第二个的先行词是the other one，在从句中充当系动词is的主语，所以</w:t>
      </w:r>
      <w:r>
        <w:rPr>
          <w:rFonts w:hint="eastAsia"/>
          <w:i/>
          <w:iCs/>
          <w:szCs w:val="21"/>
        </w:rPr>
        <w:tab/>
      </w:r>
      <w:r>
        <w:rPr>
          <w:rFonts w:hint="eastAsia"/>
          <w:i/>
          <w:iCs/>
          <w:szCs w:val="21"/>
        </w:rPr>
        <w:t>连接词应该为 who, 也可以用that.</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szCs w:val="21"/>
        </w:rPr>
      </w:pPr>
      <w:r>
        <w:rPr>
          <w:rFonts w:hint="eastAsia"/>
          <w:szCs w:val="21"/>
        </w:rPr>
        <w:t>Translation: 友情就像是这两个人的关系：他们中的一个人炙热如夏,而另一个人却灿烂如秋。</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szCs w:val="21"/>
        </w:rPr>
      </w:pPr>
      <w:r>
        <w:rPr>
          <w:rFonts w:hint="eastAsia"/>
          <w:szCs w:val="21"/>
        </w:rPr>
        <w:t>3.The friendship (</w:t>
      </w:r>
      <w:r>
        <w:rPr>
          <w:rFonts w:hint="eastAsia"/>
          <w:szCs w:val="21"/>
          <w:u w:val="single"/>
        </w:rPr>
        <w:t>which/that</w:t>
      </w:r>
      <w:r>
        <w:rPr>
          <w:rFonts w:hint="eastAsia"/>
          <w:szCs w:val="21"/>
        </w:rPr>
        <w:t xml:space="preserve"> forms between Huck Finn and Jim) is an important theme of the book.</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i/>
          <w:iCs/>
          <w:szCs w:val="21"/>
        </w:rPr>
      </w:pPr>
      <w:r>
        <w:rPr>
          <w:rFonts w:hint="eastAsia"/>
          <w:i/>
          <w:iCs/>
          <w:szCs w:val="21"/>
        </w:rPr>
        <w:t>先行词是friendship, 在从句中充当form的主语，所以连接词应为which或that.</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szCs w:val="21"/>
        </w:rPr>
      </w:pPr>
      <w:r>
        <w:rPr>
          <w:rFonts w:hint="eastAsia"/>
          <w:szCs w:val="21"/>
        </w:rPr>
        <w:t>Translation: 在哈克·芬恩和吉姆之间形成的友谊是书中重要的主题。</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szCs w:val="21"/>
        </w:rPr>
      </w:pPr>
      <w:r>
        <w:rPr>
          <w:rFonts w:hint="eastAsia"/>
          <w:szCs w:val="21"/>
        </w:rPr>
        <w:t>4.</w:t>
      </w:r>
      <w:bookmarkStart w:id="0" w:name="OLE_LINK1"/>
      <w:r>
        <w:rPr>
          <w:rFonts w:hint="eastAsia"/>
          <w:szCs w:val="21"/>
        </w:rPr>
        <w:t xml:space="preserve"> </w:t>
      </w:r>
      <w:r>
        <w:rPr>
          <w:szCs w:val="21"/>
        </w:rPr>
        <w:t>“</w:t>
      </w:r>
      <w:r>
        <w:rPr>
          <w:rFonts w:hint="eastAsia"/>
          <w:szCs w:val="21"/>
        </w:rPr>
        <w:t>Liking</w:t>
      </w:r>
      <w:r>
        <w:rPr>
          <w:szCs w:val="21"/>
        </w:rPr>
        <w:t>”</w:t>
      </w:r>
      <w:r>
        <w:rPr>
          <w:rFonts w:hint="eastAsia"/>
          <w:szCs w:val="21"/>
        </w:rPr>
        <w:t xml:space="preserve"> our friends</w:t>
      </w:r>
      <w:r>
        <w:rPr>
          <w:szCs w:val="21"/>
        </w:rPr>
        <w:t>’</w:t>
      </w:r>
      <w:r>
        <w:rPr>
          <w:rFonts w:hint="eastAsia"/>
          <w:szCs w:val="21"/>
        </w:rPr>
        <w:t xml:space="preserve"> photos online does not develop the connection </w:t>
      </w:r>
      <w:r>
        <w:rPr>
          <w:rFonts w:hint="eastAsia"/>
          <w:szCs w:val="21"/>
          <w:u w:val="single"/>
        </w:rPr>
        <w:t>(which/that/省 we share).</w:t>
      </w:r>
    </w:p>
    <w:bookmarkEnd w:id="0"/>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i/>
          <w:iCs/>
          <w:szCs w:val="21"/>
        </w:rPr>
      </w:pPr>
      <w:r>
        <w:rPr>
          <w:rFonts w:hint="eastAsia"/>
          <w:i/>
          <w:iCs/>
          <w:szCs w:val="21"/>
        </w:rPr>
        <w:t>先行词是connection，为物，在从句中充当动词share的宾语，所以连接词为which, that或省略。</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i/>
          <w:iCs/>
          <w:szCs w:val="21"/>
        </w:rPr>
      </w:pPr>
      <w:r>
        <w:rPr>
          <w:rFonts w:hint="eastAsia"/>
          <w:szCs w:val="21"/>
        </w:rPr>
        <w:t>Translation:</w:t>
      </w:r>
      <w:r>
        <w:rPr>
          <w:rFonts w:hint="eastAsia"/>
          <w:szCs w:val="21"/>
          <w:lang w:val="en-US" w:eastAsia="zh-CN"/>
        </w:rPr>
        <w:t xml:space="preserve"> </w:t>
      </w:r>
      <w:r>
        <w:rPr>
          <w:rFonts w:hint="eastAsia"/>
          <w:szCs w:val="21"/>
        </w:rPr>
        <w:t>在网上给朋友的照片“点赞”并不会发展我们之间享有的联系。</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color w:val="000000"/>
          <w:spacing w:val="-8"/>
          <w:szCs w:val="21"/>
          <w:u w:val="single"/>
          <w:shd w:val="clear" w:color="auto" w:fill="FFFFFF"/>
        </w:rPr>
      </w:pPr>
      <w:r>
        <w:rPr>
          <w:rFonts w:hint="eastAsia"/>
          <w:szCs w:val="21"/>
        </w:rPr>
        <w:t>5.</w:t>
      </w:r>
      <w:r>
        <w:rPr>
          <w:rFonts w:hint="eastAsia"/>
          <w:color w:val="000000"/>
          <w:spacing w:val="-8"/>
          <w:szCs w:val="21"/>
          <w:shd w:val="clear" w:color="auto" w:fill="FFFFFF"/>
        </w:rPr>
        <w:t xml:space="preserve"> Social media like blogs has come between us and the friends</w:t>
      </w:r>
      <w:r>
        <w:rPr>
          <w:rFonts w:hint="eastAsia"/>
          <w:color w:val="000000"/>
          <w:spacing w:val="-8"/>
          <w:szCs w:val="21"/>
          <w:u w:val="single"/>
          <w:shd w:val="clear" w:color="auto" w:fill="FFFFFF"/>
        </w:rPr>
        <w:t xml:space="preserve"> (who/ that/ whom/省 we love).</w:t>
      </w:r>
    </w:p>
    <w:p>
      <w:pPr>
        <w:keepNext w:val="0"/>
        <w:keepLines w:val="0"/>
        <w:pageBreakBefore w:val="0"/>
        <w:widowControl w:val="0"/>
        <w:kinsoku/>
        <w:wordWrap/>
        <w:overflowPunct/>
        <w:topLinePunct w:val="0"/>
        <w:autoSpaceDE/>
        <w:autoSpaceDN/>
        <w:bidi w:val="0"/>
        <w:adjustRightInd/>
        <w:snapToGrid/>
        <w:spacing w:line="360" w:lineRule="exact"/>
        <w:ind w:firstLine="388" w:firstLineChars="200"/>
        <w:textAlignment w:val="auto"/>
        <w:rPr>
          <w:rFonts w:hint="eastAsia"/>
          <w:i/>
          <w:iCs/>
          <w:color w:val="000000"/>
          <w:spacing w:val="-8"/>
          <w:szCs w:val="21"/>
          <w:shd w:val="clear" w:color="auto" w:fill="FFFFFF"/>
        </w:rPr>
      </w:pPr>
      <w:r>
        <w:rPr>
          <w:rFonts w:hint="eastAsia"/>
          <w:i/>
          <w:iCs/>
          <w:color w:val="000000"/>
          <w:spacing w:val="-8"/>
          <w:szCs w:val="21"/>
          <w:shd w:val="clear" w:color="auto" w:fill="FFFFFF"/>
        </w:rPr>
        <w:t>先行词是friends，在从句中充当动词love的宾语，所以连接词应该为whom, 也可以用who, that或者省略。</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i/>
          <w:iCs/>
          <w:color w:val="000000"/>
          <w:spacing w:val="-8"/>
          <w:szCs w:val="21"/>
          <w:shd w:val="clear" w:color="auto" w:fill="FFFFFF"/>
        </w:rPr>
      </w:pPr>
      <w:r>
        <w:rPr>
          <w:rFonts w:hint="eastAsia"/>
          <w:szCs w:val="21"/>
        </w:rPr>
        <w:t>Translation:</w:t>
      </w:r>
      <w:r>
        <w:rPr>
          <w:rFonts w:hint="eastAsia"/>
          <w:szCs w:val="21"/>
          <w:lang w:val="en-US" w:eastAsia="zh-CN"/>
        </w:rPr>
        <w:t xml:space="preserve"> </w:t>
      </w:r>
      <w:r>
        <w:rPr>
          <w:rFonts w:hint="eastAsia"/>
          <w:szCs w:val="21"/>
        </w:rPr>
        <w:t>像博客这样的社交媒体已经渗透到我们和我们爱的朋友之间。</w:t>
      </w:r>
    </w:p>
    <w:p>
      <w:pPr>
        <w:keepNext w:val="0"/>
        <w:keepLines w:val="0"/>
        <w:pageBreakBefore w:val="0"/>
        <w:widowControl w:val="0"/>
        <w:numPr>
          <w:ilvl w:val="0"/>
          <w:numId w:val="6"/>
        </w:numPr>
        <w:kinsoku/>
        <w:wordWrap/>
        <w:overflowPunct/>
        <w:topLinePunct w:val="0"/>
        <w:autoSpaceDE/>
        <w:autoSpaceDN/>
        <w:bidi w:val="0"/>
        <w:adjustRightInd/>
        <w:snapToGrid/>
        <w:spacing w:line="360" w:lineRule="exact"/>
        <w:ind w:firstLine="420" w:firstLineChars="200"/>
        <w:textAlignment w:val="auto"/>
        <w:rPr>
          <w:rFonts w:eastAsiaTheme="minorEastAsia"/>
          <w:szCs w:val="21"/>
        </w:rPr>
      </w:pPr>
      <w:r>
        <w:rPr>
          <w:rFonts w:hint="eastAsia" w:eastAsiaTheme="minorEastAsia"/>
          <w:szCs w:val="21"/>
        </w:rPr>
        <w:t>He</w:t>
      </w:r>
      <w:r>
        <w:rPr>
          <w:rFonts w:hint="eastAsia" w:eastAsiaTheme="minorEastAsia"/>
          <w:szCs w:val="21"/>
          <w:u w:val="single"/>
        </w:rPr>
        <w:t xml:space="preserve"> that will not allow his friend to share the prize</w:t>
      </w:r>
      <w:r>
        <w:rPr>
          <w:rFonts w:hint="eastAsia" w:eastAsiaTheme="minorEastAsia"/>
          <w:szCs w:val="21"/>
        </w:rPr>
        <w:t xml:space="preserve"> must not expect him to share the danger.</w:t>
      </w:r>
    </w:p>
    <w:p>
      <w:pPr>
        <w:keepNext w:val="0"/>
        <w:keepLines w:val="0"/>
        <w:pageBreakBefore w:val="0"/>
        <w:widowControl w:val="0"/>
        <w:kinsoku/>
        <w:wordWrap/>
        <w:overflowPunct/>
        <w:topLinePunct w:val="0"/>
        <w:autoSpaceDE/>
        <w:autoSpaceDN/>
        <w:bidi w:val="0"/>
        <w:adjustRightInd/>
        <w:snapToGrid/>
        <w:spacing w:line="360" w:lineRule="exact"/>
        <w:ind w:firstLine="388" w:firstLineChars="200"/>
        <w:textAlignment w:val="auto"/>
        <w:rPr>
          <w:rFonts w:eastAsiaTheme="minorEastAsia"/>
          <w:szCs w:val="21"/>
        </w:rPr>
      </w:pPr>
      <w:r>
        <w:rPr>
          <w:rFonts w:hint="eastAsia"/>
          <w:i/>
          <w:iCs/>
          <w:color w:val="000000"/>
          <w:spacing w:val="-8"/>
          <w:szCs w:val="21"/>
          <w:shd w:val="clear" w:color="auto" w:fill="FFFFFF"/>
        </w:rPr>
        <w:t>先行词是</w:t>
      </w:r>
      <w:r>
        <w:rPr>
          <w:rFonts w:hint="eastAsia"/>
          <w:i/>
          <w:iCs/>
          <w:color w:val="000000"/>
          <w:spacing w:val="-8"/>
          <w:szCs w:val="21"/>
          <w:shd w:val="clear" w:color="auto" w:fill="FFFFFF"/>
          <w:lang w:val="en-US" w:eastAsia="zh-CN"/>
        </w:rPr>
        <w:t>he</w:t>
      </w:r>
      <w:r>
        <w:rPr>
          <w:rFonts w:hint="eastAsia"/>
          <w:i/>
          <w:iCs/>
          <w:color w:val="000000"/>
          <w:spacing w:val="-8"/>
          <w:szCs w:val="21"/>
          <w:shd w:val="clear" w:color="auto" w:fill="FFFFFF"/>
        </w:rPr>
        <w:t>，在从句中充当</w:t>
      </w:r>
      <w:r>
        <w:rPr>
          <w:rFonts w:hint="eastAsia"/>
          <w:i/>
          <w:iCs/>
          <w:color w:val="000000"/>
          <w:spacing w:val="-8"/>
          <w:szCs w:val="21"/>
          <w:shd w:val="clear" w:color="auto" w:fill="FFFFFF"/>
          <w:lang w:val="en-US" w:eastAsia="zh-CN"/>
        </w:rPr>
        <w:t>主</w:t>
      </w:r>
      <w:r>
        <w:rPr>
          <w:rFonts w:hint="eastAsia"/>
          <w:i/>
          <w:iCs/>
          <w:color w:val="000000"/>
          <w:spacing w:val="-8"/>
          <w:szCs w:val="21"/>
          <w:shd w:val="clear" w:color="auto" w:fill="FFFFFF"/>
        </w:rPr>
        <w:t>语，所以连接词为</w:t>
      </w:r>
      <w:r>
        <w:rPr>
          <w:rFonts w:hint="eastAsia"/>
          <w:i/>
          <w:iCs/>
          <w:color w:val="000000"/>
          <w:spacing w:val="-8"/>
          <w:szCs w:val="21"/>
          <w:shd w:val="clear" w:color="auto" w:fill="FFFFFF"/>
          <w:lang w:val="en-US" w:eastAsia="zh-CN"/>
        </w:rPr>
        <w:t>that</w:t>
      </w:r>
      <w:r>
        <w:rPr>
          <w:rFonts w:hint="eastAsia"/>
          <w:i/>
          <w:iCs/>
          <w:color w:val="000000"/>
          <w:spacing w:val="-8"/>
          <w:szCs w:val="21"/>
          <w:shd w:val="clear" w:color="auto" w:fill="FFFFFF"/>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szCs w:val="21"/>
        </w:rPr>
      </w:pPr>
      <w:r>
        <w:rPr>
          <w:rFonts w:hint="eastAsia"/>
          <w:szCs w:val="21"/>
        </w:rPr>
        <w:t>Translation:</w:t>
      </w:r>
      <w:r>
        <w:rPr>
          <w:rFonts w:hint="eastAsia"/>
          <w:szCs w:val="21"/>
          <w:lang w:val="en-US" w:eastAsia="zh-CN"/>
        </w:rPr>
        <w:t xml:space="preserve"> </w:t>
      </w:r>
      <w:r>
        <w:rPr>
          <w:rFonts w:hint="eastAsia"/>
          <w:szCs w:val="21"/>
        </w:rPr>
        <w:t>不肯让朋友共享果实的人，不要指望朋友与他患难。</w:t>
      </w:r>
    </w:p>
    <w:p>
      <w:pPr>
        <w:keepNext w:val="0"/>
        <w:keepLines w:val="0"/>
        <w:pageBreakBefore w:val="0"/>
        <w:widowControl w:val="0"/>
        <w:kinsoku/>
        <w:wordWrap/>
        <w:overflowPunct/>
        <w:topLinePunct w:val="0"/>
        <w:autoSpaceDE/>
        <w:autoSpaceDN/>
        <w:bidi w:val="0"/>
        <w:adjustRightInd/>
        <w:snapToGrid/>
        <w:spacing w:line="360" w:lineRule="exact"/>
        <w:ind w:left="210" w:hanging="210" w:hangingChars="100"/>
        <w:textAlignment w:val="auto"/>
        <w:rPr>
          <w:rFonts w:hint="eastAsia"/>
          <w:i/>
          <w:iCs/>
          <w:szCs w:val="21"/>
        </w:rPr>
      </w:pPr>
    </w:p>
    <w:p>
      <w:pPr>
        <w:keepNext w:val="0"/>
        <w:keepLines w:val="0"/>
        <w:pageBreakBefore w:val="0"/>
        <w:widowControl w:val="0"/>
        <w:kinsoku/>
        <w:wordWrap/>
        <w:overflowPunct/>
        <w:topLinePunct w:val="0"/>
        <w:autoSpaceDE/>
        <w:autoSpaceDN/>
        <w:bidi w:val="0"/>
        <w:adjustRightInd/>
        <w:snapToGrid/>
        <w:spacing w:line="360" w:lineRule="exact"/>
        <w:ind w:left="210" w:hanging="211" w:hangingChars="100"/>
        <w:textAlignment w:val="auto"/>
        <w:rPr>
          <w:rFonts w:hint="default" w:eastAsia="宋体"/>
          <w:b/>
          <w:bCs/>
          <w:i w:val="0"/>
          <w:iCs w:val="0"/>
          <w:szCs w:val="21"/>
          <w:lang w:val="en-US" w:eastAsia="zh-CN"/>
        </w:rPr>
      </w:pPr>
      <w:r>
        <w:rPr>
          <w:rFonts w:hint="eastAsia"/>
          <w:b/>
          <w:bCs/>
          <w:i w:val="0"/>
          <w:iCs w:val="0"/>
          <w:szCs w:val="21"/>
          <w:lang w:val="en-US" w:eastAsia="zh-CN"/>
        </w:rPr>
        <w:t>Step 4  Review</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Theme="minorEastAsia"/>
          <w:szCs w:val="21"/>
        </w:rPr>
      </w:pPr>
      <w:r>
        <w:rPr>
          <w:rFonts w:hint="eastAsia"/>
          <w:i w:val="0"/>
          <w:iCs w:val="0"/>
          <w:szCs w:val="21"/>
          <w:lang w:val="en-US" w:eastAsia="zh-CN"/>
        </w:rPr>
        <w:t>W</w:t>
      </w:r>
      <w:r>
        <w:rPr>
          <w:rFonts w:hint="eastAsia"/>
          <w:i w:val="0"/>
          <w:iCs w:val="0"/>
          <w:szCs w:val="21"/>
        </w:rPr>
        <w:t xml:space="preserve">hen the </w:t>
      </w:r>
      <w:r>
        <w:rPr>
          <w:bCs/>
          <w:i w:val="0"/>
          <w:iCs w:val="0"/>
          <w:szCs w:val="21"/>
        </w:rPr>
        <w:t>antecedent</w:t>
      </w:r>
      <w:r>
        <w:rPr>
          <w:rFonts w:hint="eastAsia"/>
          <w:bCs/>
          <w:i w:val="0"/>
          <w:iCs w:val="0"/>
          <w:szCs w:val="21"/>
        </w:rPr>
        <w:t xml:space="preserve"> is an object, and acts as subject, the linking word can be which, that; acts as object, the linking word can be which, that or be omitted. When the antecedent is person and acts as subject, the linking word can be who, that and acts as object, the linking word can be who, whom, that or be omitted and acts as predictive, the linking word can be who</w:t>
      </w:r>
      <w:r>
        <w:rPr>
          <w:rFonts w:hint="eastAsia"/>
          <w:bCs/>
          <w:i w:val="0"/>
          <w:iCs w:val="0"/>
          <w:szCs w:val="21"/>
          <w:lang w:val="en-US" w:eastAsia="zh-CN"/>
        </w:rPr>
        <w:t xml:space="preserve"> and</w:t>
      </w:r>
      <w:r>
        <w:rPr>
          <w:rFonts w:hint="eastAsia"/>
          <w:bCs/>
          <w:i w:val="0"/>
          <w:iCs w:val="0"/>
          <w:szCs w:val="21"/>
        </w:rPr>
        <w:t xml:space="preserve"> that. </w:t>
      </w:r>
      <w:bookmarkStart w:id="1" w:name="_GoBack"/>
      <w:bookmarkEnd w:id="1"/>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1801CD"/>
    <w:multiLevelType w:val="singleLevel"/>
    <w:tmpl w:val="971801CD"/>
    <w:lvl w:ilvl="0" w:tentative="0">
      <w:start w:val="1"/>
      <w:numFmt w:val="decimal"/>
      <w:suff w:val="space"/>
      <w:lvlText w:val="%1)"/>
      <w:lvlJc w:val="left"/>
    </w:lvl>
  </w:abstractNum>
  <w:abstractNum w:abstractNumId="1">
    <w:nsid w:val="BA78DDE8"/>
    <w:multiLevelType w:val="singleLevel"/>
    <w:tmpl w:val="BA78DDE8"/>
    <w:lvl w:ilvl="0" w:tentative="0">
      <w:start w:val="6"/>
      <w:numFmt w:val="decimal"/>
      <w:suff w:val="space"/>
      <w:lvlText w:val="%1."/>
      <w:lvlJc w:val="left"/>
    </w:lvl>
  </w:abstractNum>
  <w:abstractNum w:abstractNumId="2">
    <w:nsid w:val="BEE5DCD4"/>
    <w:multiLevelType w:val="singleLevel"/>
    <w:tmpl w:val="BEE5DCD4"/>
    <w:lvl w:ilvl="0" w:tentative="0">
      <w:start w:val="1"/>
      <w:numFmt w:val="decimal"/>
      <w:suff w:val="space"/>
      <w:lvlText w:val="%1."/>
      <w:lvlJc w:val="left"/>
    </w:lvl>
  </w:abstractNum>
  <w:abstractNum w:abstractNumId="3">
    <w:nsid w:val="290BEB78"/>
    <w:multiLevelType w:val="singleLevel"/>
    <w:tmpl w:val="290BEB78"/>
    <w:lvl w:ilvl="0" w:tentative="0">
      <w:start w:val="1"/>
      <w:numFmt w:val="bullet"/>
      <w:lvlText w:val=""/>
      <w:lvlJc w:val="left"/>
      <w:pPr>
        <w:ind w:left="420" w:hanging="420"/>
      </w:pPr>
      <w:rPr>
        <w:rFonts w:hint="default" w:ascii="Wingdings" w:hAnsi="Wingdings"/>
      </w:rPr>
    </w:lvl>
  </w:abstractNum>
  <w:abstractNum w:abstractNumId="4">
    <w:nsid w:val="2AA08811"/>
    <w:multiLevelType w:val="singleLevel"/>
    <w:tmpl w:val="2AA08811"/>
    <w:lvl w:ilvl="0" w:tentative="0">
      <w:start w:val="1"/>
      <w:numFmt w:val="decimal"/>
      <w:suff w:val="space"/>
      <w:lvlText w:val="%1."/>
      <w:lvlJc w:val="left"/>
    </w:lvl>
  </w:abstractNum>
  <w:abstractNum w:abstractNumId="5">
    <w:nsid w:val="622DBE76"/>
    <w:multiLevelType w:val="singleLevel"/>
    <w:tmpl w:val="622DBE76"/>
    <w:lvl w:ilvl="0" w:tentative="0">
      <w:start w:val="1"/>
      <w:numFmt w:val="decimal"/>
      <w:lvlText w:val="%1."/>
      <w:lvlJc w:val="left"/>
      <w:pPr>
        <w:tabs>
          <w:tab w:val="left" w:pos="312"/>
        </w:tabs>
      </w:pPr>
    </w:lvl>
  </w:abstractNum>
  <w:num w:numId="1">
    <w:abstractNumId w:val="5"/>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jMyOTRlMGUxOTYyOWY5MTU4MWU2NzAwMDc1YjQ5OGIifQ=="/>
  </w:docVars>
  <w:rsids>
    <w:rsidRoot w:val="00B60A13"/>
    <w:rsid w:val="000B6875"/>
    <w:rsid w:val="00273B86"/>
    <w:rsid w:val="004007BB"/>
    <w:rsid w:val="00826502"/>
    <w:rsid w:val="009B5779"/>
    <w:rsid w:val="00AA1016"/>
    <w:rsid w:val="00B60A13"/>
    <w:rsid w:val="00B659DA"/>
    <w:rsid w:val="00B941AB"/>
    <w:rsid w:val="00EC60CA"/>
    <w:rsid w:val="00F82EDA"/>
    <w:rsid w:val="01374E54"/>
    <w:rsid w:val="0AD872E1"/>
    <w:rsid w:val="0D434DFD"/>
    <w:rsid w:val="1A4235C0"/>
    <w:rsid w:val="1C1228D8"/>
    <w:rsid w:val="2BCD00F1"/>
    <w:rsid w:val="31784BB8"/>
    <w:rsid w:val="40E670D8"/>
    <w:rsid w:val="4A835713"/>
    <w:rsid w:val="50B32AF5"/>
    <w:rsid w:val="579F284A"/>
    <w:rsid w:val="5B7C33B4"/>
    <w:rsid w:val="68E20E50"/>
    <w:rsid w:val="7F9232B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uiPriority w:val="0"/>
    <w:rPr>
      <w:kern w:val="2"/>
      <w:sz w:val="18"/>
      <w:szCs w:val="18"/>
    </w:rPr>
  </w:style>
  <w:style w:type="character" w:customStyle="1" w:styleId="8">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1312</Words>
  <Characters>7479</Characters>
  <Lines>62</Lines>
  <Paragraphs>17</Paragraphs>
  <TotalTime>7</TotalTime>
  <ScaleCrop>false</ScaleCrop>
  <LinksUpToDate>false</LinksUpToDate>
  <CharactersWithSpaces>8774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ASUS</dc:creator>
  <cp:lastModifiedBy>Administrator</cp:lastModifiedBy>
  <dcterms:modified xsi:type="dcterms:W3CDTF">2024-03-28T13:16:57Z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98DDF362F8A5434DAC571C5DF3F89365_12</vt:lpwstr>
  </property>
</Properties>
</file>